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2EAF" w:rsidRPr="00DC5710" w:rsidRDefault="00DC5710" w:rsidP="00DC5710">
      <w:pPr>
        <w:pStyle w:val="a3"/>
        <w:rPr>
          <w:rFonts w:ascii="Times New Roman" w:hAnsi="Times New Roman" w:cs="Times New Roman"/>
          <w:sz w:val="28"/>
          <w:szCs w:val="28"/>
        </w:rPr>
      </w:pPr>
      <w:r>
        <w:rPr>
          <w:rFonts w:ascii="Times New Roman" w:hAnsi="Times New Roman" w:cs="Times New Roman"/>
          <w:sz w:val="28"/>
          <w:szCs w:val="28"/>
          <w:lang w:val="ky-KG"/>
        </w:rPr>
        <w:t xml:space="preserve">                                                                                                              </w:t>
      </w:r>
      <w:r w:rsidR="00772EAF" w:rsidRPr="00DC5710">
        <w:rPr>
          <w:rFonts w:ascii="Times New Roman" w:hAnsi="Times New Roman" w:cs="Times New Roman"/>
          <w:sz w:val="28"/>
          <w:szCs w:val="28"/>
        </w:rPr>
        <w:t xml:space="preserve">Долбоор </w:t>
      </w:r>
    </w:p>
    <w:p w:rsidR="00772EAF" w:rsidRPr="00DC5710" w:rsidRDefault="00772EAF" w:rsidP="00DC5710">
      <w:pPr>
        <w:pStyle w:val="a3"/>
        <w:jc w:val="center"/>
        <w:rPr>
          <w:rFonts w:ascii="Times New Roman" w:hAnsi="Times New Roman" w:cs="Times New Roman"/>
          <w:b/>
          <w:sz w:val="28"/>
          <w:szCs w:val="28"/>
        </w:rPr>
      </w:pPr>
      <w:r w:rsidRPr="00DC5710">
        <w:rPr>
          <w:rFonts w:ascii="Times New Roman" w:hAnsi="Times New Roman" w:cs="Times New Roman"/>
          <w:b/>
          <w:sz w:val="28"/>
          <w:szCs w:val="28"/>
        </w:rPr>
        <w:t>Кыргыз Республикасынын мал чарбасындагы</w:t>
      </w:r>
    </w:p>
    <w:p w:rsidR="00DC5710" w:rsidRPr="00DC5710" w:rsidRDefault="00DC5710" w:rsidP="00DC5710">
      <w:pPr>
        <w:pStyle w:val="a3"/>
        <w:jc w:val="center"/>
        <w:rPr>
          <w:rFonts w:ascii="Times New Roman" w:hAnsi="Times New Roman" w:cs="Times New Roman"/>
          <w:b/>
          <w:sz w:val="28"/>
          <w:szCs w:val="28"/>
        </w:rPr>
      </w:pPr>
      <w:proofErr w:type="gramStart"/>
      <w:r w:rsidRPr="00DC5710">
        <w:rPr>
          <w:rFonts w:ascii="Times New Roman" w:hAnsi="Times New Roman" w:cs="Times New Roman"/>
          <w:b/>
          <w:sz w:val="28"/>
          <w:szCs w:val="28"/>
        </w:rPr>
        <w:t>асылдандыруу</w:t>
      </w:r>
      <w:proofErr w:type="gramEnd"/>
      <w:r w:rsidRPr="00DC5710">
        <w:rPr>
          <w:rFonts w:ascii="Times New Roman" w:hAnsi="Times New Roman" w:cs="Times New Roman"/>
          <w:b/>
          <w:sz w:val="28"/>
          <w:szCs w:val="28"/>
        </w:rPr>
        <w:t xml:space="preserve"> иши жөнүндө</w:t>
      </w:r>
      <w:r w:rsidRPr="00DC5710">
        <w:rPr>
          <w:rFonts w:ascii="Times New Roman" w:hAnsi="Times New Roman" w:cs="Times New Roman"/>
          <w:b/>
          <w:sz w:val="28"/>
          <w:szCs w:val="28"/>
          <w:lang w:val="ky-KG"/>
        </w:rPr>
        <w:t xml:space="preserve"> </w:t>
      </w:r>
      <w:r w:rsidR="00772EAF" w:rsidRPr="00DC5710">
        <w:rPr>
          <w:rFonts w:ascii="Times New Roman" w:hAnsi="Times New Roman" w:cs="Times New Roman"/>
          <w:b/>
          <w:sz w:val="28"/>
          <w:szCs w:val="28"/>
        </w:rPr>
        <w:t>Кыргыз Республикасынын</w:t>
      </w:r>
    </w:p>
    <w:p w:rsidR="00772EAF" w:rsidRPr="00DC5710" w:rsidRDefault="00772EAF" w:rsidP="00DC5710">
      <w:pPr>
        <w:pStyle w:val="a3"/>
        <w:jc w:val="center"/>
        <w:rPr>
          <w:rFonts w:ascii="Times New Roman" w:hAnsi="Times New Roman" w:cs="Times New Roman"/>
          <w:b/>
          <w:sz w:val="28"/>
          <w:szCs w:val="28"/>
        </w:rPr>
      </w:pPr>
      <w:r w:rsidRPr="00DC5710">
        <w:rPr>
          <w:rFonts w:ascii="Times New Roman" w:hAnsi="Times New Roman" w:cs="Times New Roman"/>
          <w:b/>
          <w:sz w:val="28"/>
          <w:szCs w:val="28"/>
        </w:rPr>
        <w:t>Мыйзамы</w:t>
      </w:r>
    </w:p>
    <w:p w:rsidR="00772EAF" w:rsidRPr="00DC5710" w:rsidRDefault="00772EAF" w:rsidP="00DC5710">
      <w:pPr>
        <w:pStyle w:val="a3"/>
        <w:jc w:val="center"/>
        <w:rPr>
          <w:rFonts w:ascii="Times New Roman" w:hAnsi="Times New Roman" w:cs="Times New Roman"/>
          <w:b/>
          <w:sz w:val="28"/>
          <w:szCs w:val="28"/>
        </w:rPr>
      </w:pP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Бул мыйзам асыл тукум мал чарба тармагында ишти жүргүзүүнүн укуктук, уюштуруу жана экономикалык негиздерин аныктайт, асыл тукум мал чарба тармагында иштеген мамлекеттик органдардын, жеке жана юридикалык жактардын ишин жөнгө салат, асыл-тукум жаныбарлардын генофондун сактоого жана көбөйтүүгө, ошондой эле багылып жаткан жаныбарларды көбөйтүү жана алардын азыктуулук сапатын жакшыртууга багытталган.</w:t>
      </w:r>
    </w:p>
    <w:p w:rsidR="00772EAF" w:rsidRPr="00DC5710" w:rsidRDefault="00772EAF" w:rsidP="00DC5710">
      <w:pPr>
        <w:jc w:val="center"/>
        <w:rPr>
          <w:rFonts w:ascii="Times New Roman" w:hAnsi="Times New Roman" w:cs="Times New Roman"/>
          <w:b/>
          <w:sz w:val="28"/>
          <w:szCs w:val="28"/>
        </w:rPr>
      </w:pPr>
      <w:r w:rsidRPr="00DC5710">
        <w:rPr>
          <w:rFonts w:ascii="Times New Roman" w:hAnsi="Times New Roman" w:cs="Times New Roman"/>
          <w:b/>
          <w:sz w:val="28"/>
          <w:szCs w:val="28"/>
        </w:rPr>
        <w:t>I Бөлүм</w:t>
      </w:r>
    </w:p>
    <w:p w:rsidR="00772EAF" w:rsidRPr="00DC5710" w:rsidRDefault="00DC5710" w:rsidP="00DC5710">
      <w:pPr>
        <w:jc w:val="center"/>
        <w:rPr>
          <w:rFonts w:ascii="Times New Roman" w:hAnsi="Times New Roman" w:cs="Times New Roman"/>
          <w:b/>
          <w:sz w:val="28"/>
          <w:szCs w:val="28"/>
        </w:rPr>
      </w:pPr>
      <w:r>
        <w:rPr>
          <w:rFonts w:ascii="Times New Roman" w:hAnsi="Times New Roman" w:cs="Times New Roman"/>
          <w:b/>
          <w:sz w:val="28"/>
          <w:szCs w:val="28"/>
        </w:rPr>
        <w:t>Жалпы жоболор</w:t>
      </w:r>
    </w:p>
    <w:p w:rsidR="00772EAF" w:rsidRPr="00DC5710" w:rsidRDefault="00772EAF" w:rsidP="00DC5710">
      <w:pPr>
        <w:jc w:val="center"/>
        <w:rPr>
          <w:rFonts w:ascii="Times New Roman" w:hAnsi="Times New Roman" w:cs="Times New Roman"/>
          <w:b/>
          <w:sz w:val="28"/>
          <w:szCs w:val="28"/>
        </w:rPr>
      </w:pPr>
      <w:r w:rsidRPr="00DC5710">
        <w:rPr>
          <w:rFonts w:ascii="Times New Roman" w:hAnsi="Times New Roman" w:cs="Times New Roman"/>
          <w:b/>
          <w:sz w:val="28"/>
          <w:szCs w:val="28"/>
        </w:rPr>
        <w:t>1-берене. Мыйзамда колдонулуучу негизги түшүнүктөр</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Ушул Мыйзамда төмөндөгүдөй негизги түшүнүктөр пайдаланылат: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бонитер (классификатор) - бонитировка (баа берүү)</w:t>
      </w:r>
      <w:r w:rsidR="001238AB">
        <w:rPr>
          <w:rFonts w:ascii="Times New Roman" w:hAnsi="Times New Roman" w:cs="Times New Roman"/>
          <w:sz w:val="28"/>
          <w:szCs w:val="28"/>
          <w:lang w:val="ky-KG"/>
        </w:rPr>
        <w:t xml:space="preserve"> </w:t>
      </w:r>
      <w:r w:rsidRPr="00772EAF">
        <w:rPr>
          <w:rFonts w:ascii="Times New Roman" w:hAnsi="Times New Roman" w:cs="Times New Roman"/>
          <w:sz w:val="28"/>
          <w:szCs w:val="28"/>
        </w:rPr>
        <w:t>боюнча кызмат көрсөтүү ишин жүзөгө ашыруучу жеке адам;</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 бонитировка (баалоо)-жаныбарлардын асыл тукум баалуулуктарынын комплекси боюнча чарбалык пайдалуу белгилерине (породасына, өндүрүмдүүлүк, экстерьердик-конституционалдык өзгөчөлүктөрү) ыйгаруу менен тийиштүү классын же индексинин денгээлинин аныктоо;</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 геномдук селекция - жаныбарлардын ДНКсынын ортосундагы өз ара байланыш структурасын жана анын экстерьерин, табуу жана бекемдөө баалуу белгилерин, азыктуулук сапаттарынын популяциясынын ыкмасын белгилөө;</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4) генетикалык экспертиза-жаныбарларды идентификациялоо,</w:t>
      </w:r>
      <w:r w:rsidR="001238AB">
        <w:rPr>
          <w:rFonts w:ascii="Times New Roman" w:hAnsi="Times New Roman" w:cs="Times New Roman"/>
          <w:sz w:val="28"/>
          <w:szCs w:val="28"/>
          <w:lang w:val="ky-KG"/>
        </w:rPr>
        <w:t xml:space="preserve"> </w:t>
      </w:r>
      <w:r w:rsidR="001238AB">
        <w:rPr>
          <w:rFonts w:ascii="Times New Roman" w:hAnsi="Times New Roman" w:cs="Times New Roman"/>
          <w:sz w:val="28"/>
          <w:szCs w:val="28"/>
        </w:rPr>
        <w:t>ө</w:t>
      </w:r>
      <w:bookmarkStart w:id="0" w:name="_GoBack"/>
      <w:bookmarkEnd w:id="0"/>
      <w:r w:rsidRPr="00772EAF">
        <w:rPr>
          <w:rFonts w:ascii="Times New Roman" w:hAnsi="Times New Roman" w:cs="Times New Roman"/>
          <w:sz w:val="28"/>
          <w:szCs w:val="28"/>
        </w:rPr>
        <w:t>з ара туугандык байланышын аныктоо, ДНК орууларына диагноз коюу, түрдүк тизмегинде асыл тукум жакындыктарын табуу</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5) асыл тукум жаныбарларды Мамлекеттик каттоо - асыл тукум жаныбарлардын сандык, сапаттык жана породалык курамы жөнүндө маалыматтардын жыйындысы;</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6) мамлекеттик асыл тукум китеби - айрым породадагы асыл тукум жаныбарлардын келип чыгышы, азыктуулугу жана башка сапаттары боюнча кыйла баалуу маалыматтар топтому;</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xml:space="preserve"> 7) Асыл тукум мал чарба тармагында мамлекеттик контролдоо (көзөмөлдөө) - жеке жана юридикалык жактардын Кыргыз Республикасынын мыйзамдарынын талаптарын аткарышын камсыздоого багытталган ыйгарым </w:t>
      </w:r>
      <w:r w:rsidRPr="00772EAF">
        <w:rPr>
          <w:rFonts w:ascii="Times New Roman" w:hAnsi="Times New Roman" w:cs="Times New Roman"/>
          <w:sz w:val="28"/>
          <w:szCs w:val="28"/>
        </w:rPr>
        <w:lastRenderedPageBreak/>
        <w:t xml:space="preserve">укуктуу мамлекеттик органдын кызмат адамдарынын аракеттеринин </w:t>
      </w:r>
      <w:proofErr w:type="gramStart"/>
      <w:r w:rsidRPr="00772EAF">
        <w:rPr>
          <w:rFonts w:ascii="Times New Roman" w:hAnsi="Times New Roman" w:cs="Times New Roman"/>
          <w:sz w:val="28"/>
          <w:szCs w:val="28"/>
        </w:rPr>
        <w:t>жыйындысы.;</w:t>
      </w:r>
      <w:proofErr w:type="gramEnd"/>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8) асыл тукум жаныбарлардын уруктарын сатуу боюнча дистрибьютордук борбор (мындан ары - дистрибьютор борбору) - асыл тукум мал чарбачылык жаатындагы сапатын бааланган асыл тукум малды-өндүрүүчүлөрдүн тукумун сатып алуу, сактоо жана сатуу боюнча ишти жүзөгө ашыруучу юридикалык жак;</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xml:space="preserve">9) заводдук тиби - породанын бөлүгү болуп саналган, бул породалар үчүн жалпы касиеттерге ээ болгон жана продуктивдүүлүк, дене түзүлүшү жана Конституциясы боюнча өзүнүн айрым айырмалоочу өзгөчөлүктөрү бар, көбөйүү аймактарынын шарттарына мыкты көнгөн, орууларга чыдамдуу жаныбарлардын </w:t>
      </w:r>
      <w:proofErr w:type="gramStart"/>
      <w:r w:rsidRPr="00772EAF">
        <w:rPr>
          <w:rFonts w:ascii="Times New Roman" w:hAnsi="Times New Roman" w:cs="Times New Roman"/>
          <w:sz w:val="28"/>
          <w:szCs w:val="28"/>
        </w:rPr>
        <w:t>тобу.,</w:t>
      </w:r>
      <w:proofErr w:type="gramEnd"/>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10) заводчик - ал туулган учурда жаныбардын энесинин ээси</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xml:space="preserve">11) асыл тукум </w:t>
      </w:r>
      <w:proofErr w:type="gramStart"/>
      <w:r w:rsidRPr="00772EAF">
        <w:rPr>
          <w:rFonts w:ascii="Times New Roman" w:hAnsi="Times New Roman" w:cs="Times New Roman"/>
          <w:sz w:val="28"/>
          <w:szCs w:val="28"/>
        </w:rPr>
        <w:t>жаныбардын  жеке</w:t>
      </w:r>
      <w:proofErr w:type="gramEnd"/>
      <w:r w:rsidRPr="00772EAF">
        <w:rPr>
          <w:rFonts w:ascii="Times New Roman" w:hAnsi="Times New Roman" w:cs="Times New Roman"/>
          <w:sz w:val="28"/>
          <w:szCs w:val="28"/>
        </w:rPr>
        <w:t xml:space="preserve"> карточкасы- баштапкы  ички чарбалык эсепке киргизилгени жөнүндө маалыматтар, азыктуулугу жана анын башка сапаттары боюнча белгиленген  тартипте таризделүүчү ыйгарым укуктуу орган тарабынан бекитилген форма;</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xml:space="preserve">12) селекциялык жана асыл тукум иштеринин маалыматтык базасы - асыл тукум мал чарбачылык субъекттеринде жана жаныбарлар жөнүндө асыл тукум жаныбарларды жыйноонун, топтоонун жана иштетүүнүн автоматташтырылган системасы, селекциялык процессге </w:t>
      </w:r>
      <w:proofErr w:type="gramStart"/>
      <w:r w:rsidRPr="00772EAF">
        <w:rPr>
          <w:rFonts w:ascii="Times New Roman" w:hAnsi="Times New Roman" w:cs="Times New Roman"/>
          <w:sz w:val="28"/>
          <w:szCs w:val="28"/>
        </w:rPr>
        <w:t>тартылуулар,  жаныбарлардын</w:t>
      </w:r>
      <w:proofErr w:type="gramEnd"/>
      <w:r w:rsidRPr="00772EAF">
        <w:rPr>
          <w:rFonts w:ascii="Times New Roman" w:hAnsi="Times New Roman" w:cs="Times New Roman"/>
          <w:sz w:val="28"/>
          <w:szCs w:val="28"/>
        </w:rPr>
        <w:t xml:space="preserve"> генетикалык потенциалын жана стаданы жакшыртуу учун пайдалануу, операторду коштоо, ыйгарым укуктуу органды аныктоо</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13) кросс - жаныбарлардын башка линиясы менен бир линияны кайчылаштыруудан келип чыккан жаныбарлардын тобу;</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xml:space="preserve">14) линия - породадагы асыл тукум малдардын группасы, асыл тукум </w:t>
      </w:r>
      <w:proofErr w:type="gramStart"/>
      <w:r w:rsidRPr="00772EAF">
        <w:rPr>
          <w:rFonts w:ascii="Times New Roman" w:hAnsi="Times New Roman" w:cs="Times New Roman"/>
          <w:sz w:val="28"/>
          <w:szCs w:val="28"/>
        </w:rPr>
        <w:t>малдардын  көрүнүктүү</w:t>
      </w:r>
      <w:proofErr w:type="gramEnd"/>
      <w:r w:rsidRPr="00772EAF">
        <w:rPr>
          <w:rFonts w:ascii="Times New Roman" w:hAnsi="Times New Roman" w:cs="Times New Roman"/>
          <w:sz w:val="28"/>
          <w:szCs w:val="28"/>
        </w:rPr>
        <w:t xml:space="preserve"> ата-энелерден келип чыккан асыл тукум жаныбарлардын породасындагы тобу, алардын асыл тукумдук жана продуктуулук сапаттары тандоонун жана тандоого тийиштүү тутуму менен кармалып турат жана өркүндөтүлөт;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xml:space="preserve">15) асыл тукум жаныбардын жеке идентификациялык номери- асыл тукум жаныбардын номери тарабынан </w:t>
      </w:r>
      <w:proofErr w:type="gramStart"/>
      <w:r w:rsidRPr="00772EAF">
        <w:rPr>
          <w:rFonts w:ascii="Times New Roman" w:hAnsi="Times New Roman" w:cs="Times New Roman"/>
          <w:sz w:val="28"/>
          <w:szCs w:val="28"/>
        </w:rPr>
        <w:t>идентификацияланган  жаныбарга</w:t>
      </w:r>
      <w:proofErr w:type="gramEnd"/>
      <w:r w:rsidRPr="00772EAF">
        <w:rPr>
          <w:rFonts w:ascii="Times New Roman" w:hAnsi="Times New Roman" w:cs="Times New Roman"/>
          <w:sz w:val="28"/>
          <w:szCs w:val="28"/>
        </w:rPr>
        <w:t xml:space="preserve"> пайдалануу менен визуалдык, электрондук жана аралаш маалыматтык каражаттарды алмаштырылбайт аны өмүрүнө акырына чейин пайдаланат жана  жаныбардын бир түрүнүн чегинде  уникалдуу  колдонулат. </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lastRenderedPageBreak/>
        <w:t xml:space="preserve">16) асыл тукум жаныбар – мамлекеттик каттоодо катталган, породанын азыктуулугу денгээлине жана багытына жооп берген таза породадагы жаныбарлар. </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17) асыл тукум өндүргүч жаныбар-асыл тукум жаныбарларды кайта өндүрүү үчүн пайдаланылуучу өзгөчө эркек асыл тукум жаныбар;</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18) асыл тукум энелик аары-асыл тукум аары бүлөлөрүн өстүрүүнү камсыз кылуучу уруктандырылган ургаачы аары;</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19) асыл тукум аары бүлөсү- жогорку азыктуулуктагы таза тукумдагы аары булөлөрү, породалык белгилери өзүнун тукумдарына туз берилет;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xml:space="preserve">20) пчелопакет-асыл тукум аарыдан бөлүнгөн аарынын тобу, уруктандырылган, төлдөөсү (уюк пакетинде), тирүү аарылар жана аарылар үчүн ташууда зарыл болгон тоюту бар үй-бүлөсүнөн бөлүнүп </w:t>
      </w:r>
      <w:proofErr w:type="gramStart"/>
      <w:r w:rsidRPr="00772EAF">
        <w:rPr>
          <w:rFonts w:ascii="Times New Roman" w:hAnsi="Times New Roman" w:cs="Times New Roman"/>
          <w:sz w:val="28"/>
          <w:szCs w:val="28"/>
        </w:rPr>
        <w:t>чыккан  аарылардын</w:t>
      </w:r>
      <w:proofErr w:type="gramEnd"/>
      <w:r w:rsidRPr="00772EAF">
        <w:rPr>
          <w:rFonts w:ascii="Times New Roman" w:hAnsi="Times New Roman" w:cs="Times New Roman"/>
          <w:sz w:val="28"/>
          <w:szCs w:val="28"/>
        </w:rPr>
        <w:t xml:space="preserve"> туркуму;</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xml:space="preserve">21) асыл тукум чарба - чарба жүргүзүүчү субъект, аттестацияланган ыйгарым укуктуу мамлекеттик орган асылдандыруу жаатындагы ишти жүзөгө ашыруучу, асыл жана ишке ашыруу, асыл тукум жаныбарлардын </w:t>
      </w:r>
      <w:proofErr w:type="gramStart"/>
      <w:r w:rsidRPr="00772EAF">
        <w:rPr>
          <w:rFonts w:ascii="Times New Roman" w:hAnsi="Times New Roman" w:cs="Times New Roman"/>
          <w:sz w:val="28"/>
          <w:szCs w:val="28"/>
        </w:rPr>
        <w:t>аныкталган  белгилүү</w:t>
      </w:r>
      <w:proofErr w:type="gramEnd"/>
      <w:r w:rsidRPr="00772EAF">
        <w:rPr>
          <w:rFonts w:ascii="Times New Roman" w:hAnsi="Times New Roman" w:cs="Times New Roman"/>
          <w:sz w:val="28"/>
          <w:szCs w:val="28"/>
        </w:rPr>
        <w:t xml:space="preserve"> бир түрү ;</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22) асыл тукум ишкана - юридикалык жак, ал асыл тукум жаныбарларды багуу боюнча иштерди жүргүзөт, ал алардын уруктарын, эмбриондорду алуу, топтоо, сактоо жана сатуу менен иштейт;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xml:space="preserve">23) асыл тукум продукциясы (материал) - асыл тукум </w:t>
      </w:r>
      <w:proofErr w:type="gramStart"/>
      <w:r w:rsidRPr="00772EAF">
        <w:rPr>
          <w:rFonts w:ascii="Times New Roman" w:hAnsi="Times New Roman" w:cs="Times New Roman"/>
          <w:sz w:val="28"/>
          <w:szCs w:val="28"/>
        </w:rPr>
        <w:t>жаныбар,  эмбриондор</w:t>
      </w:r>
      <w:proofErr w:type="gramEnd"/>
      <w:r w:rsidRPr="00772EAF">
        <w:rPr>
          <w:rFonts w:ascii="Times New Roman" w:hAnsi="Times New Roman" w:cs="Times New Roman"/>
          <w:sz w:val="28"/>
          <w:szCs w:val="28"/>
        </w:rPr>
        <w:t>, инкубациялык жумуртка, суткалык балапан, икра, личинкалар жана балыктар, аарылардын асыл тукум балы, аары бүлөлөрү, жана асыл тукум малдан алынган  уруктук материалдар;</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24) асыл тукум күбөлүгү - асыл тукум малдардын ата-тегин, породасын, азыктуулугун жана башка сапатын ырастаган документ;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25) асыл тукумдук баалуулук-тукумдун чарбалык пайдалуу белгилерине таасир этүүчү асыл тукум жаныбардын генетикалык потенциалынын деңгээли;</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26) асыл тукум мал чарбасы - асыл-тукум иштеринин системасын камтыган, жаныбарларды жогорку генетикалык потенциалы бар көбөйтүүгө, аларды сактоого жана өстүрүүгө багытталган мал чарба тармагы;</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27)</w:t>
      </w:r>
      <w:r w:rsidRPr="00772EAF">
        <w:rPr>
          <w:rFonts w:ascii="Times New Roman" w:hAnsi="Times New Roman" w:cs="Times New Roman"/>
          <w:sz w:val="28"/>
          <w:szCs w:val="28"/>
        </w:rPr>
        <w:tab/>
        <w:t xml:space="preserve">асыл тукум иши - чаралардын системасы, эң жогорку продуктуулугуна ээ болгон жана тукумга экономикалык жактан пайдалуу белгилерди берүү мүмкүнчүлүгүнө ээ болгон жаныбарларды алуу милдети болуп эсептелет; </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lastRenderedPageBreak/>
        <w:t>28)</w:t>
      </w:r>
      <w:r w:rsidRPr="00772EAF">
        <w:rPr>
          <w:rFonts w:ascii="Times New Roman" w:hAnsi="Times New Roman" w:cs="Times New Roman"/>
          <w:sz w:val="28"/>
          <w:szCs w:val="28"/>
        </w:rPr>
        <w:tab/>
        <w:t>асыл тукум заводу - айыл чарба ишканасы бир түрдүү породадагы таза малды жана канаттууларды өстүрүү менен иштеген, ошондой эле малдын жана канаттуулардын породаларынын типтерин жана линияларын өркүндөтүү боюнча тереңдетилген селекциялык-асыл тукум иштерин жүргүзгөн айыл чарба ишканасы;</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29)</w:t>
      </w:r>
      <w:r w:rsidRPr="00772EAF">
        <w:rPr>
          <w:rFonts w:ascii="Times New Roman" w:hAnsi="Times New Roman" w:cs="Times New Roman"/>
          <w:sz w:val="28"/>
          <w:szCs w:val="28"/>
        </w:rPr>
        <w:tab/>
        <w:t xml:space="preserve">асыл тукум ферма - айыл чарба субъект, иштеген жумушу жогорку сапаттагы асыл тукум малды жана канаттууларды өстүрүү аларды дыйкан, фермер жана жеке чарбаларды асыл тукум малдар менен камсыз </w:t>
      </w:r>
      <w:proofErr w:type="gramStart"/>
      <w:r w:rsidRPr="00772EAF">
        <w:rPr>
          <w:rFonts w:ascii="Times New Roman" w:hAnsi="Times New Roman" w:cs="Times New Roman"/>
          <w:sz w:val="28"/>
          <w:szCs w:val="28"/>
        </w:rPr>
        <w:t>кылуу  иштерин</w:t>
      </w:r>
      <w:proofErr w:type="gramEnd"/>
      <w:r w:rsidRPr="00772EAF">
        <w:rPr>
          <w:rFonts w:ascii="Times New Roman" w:hAnsi="Times New Roman" w:cs="Times New Roman"/>
          <w:sz w:val="28"/>
          <w:szCs w:val="28"/>
        </w:rPr>
        <w:t xml:space="preserve"> жүргүзөт;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30)</w:t>
      </w:r>
      <w:r w:rsidRPr="00772EAF">
        <w:rPr>
          <w:rFonts w:ascii="Times New Roman" w:hAnsi="Times New Roman" w:cs="Times New Roman"/>
          <w:sz w:val="28"/>
          <w:szCs w:val="28"/>
        </w:rPr>
        <w:tab/>
        <w:t>генофонду чектелген тукум - селекциялык максатта пайдалануу үчүн зарыл болгон жана жок болуу коркунучунда турган, ата мекендик породадагы жаныбарлар дүйнөсүндө сейрек кездешүүчү топ;</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31)</w:t>
      </w:r>
      <w:r w:rsidRPr="00772EAF">
        <w:rPr>
          <w:rFonts w:ascii="Times New Roman" w:hAnsi="Times New Roman" w:cs="Times New Roman"/>
          <w:sz w:val="28"/>
          <w:szCs w:val="28"/>
        </w:rPr>
        <w:tab/>
        <w:t>порода-ата-теги боюнча тастыкталган иш кагаздары бар, ал белгилүү бир породаны көбөйтүү үчүн пайдаланылуучу жана мамлекеттик китепте жана мамлекеттик асыл тукум каттоосунда катталган айыл чарба жаныбарлары;</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32)</w:t>
      </w:r>
      <w:r w:rsidRPr="00772EAF">
        <w:rPr>
          <w:rFonts w:ascii="Times New Roman" w:hAnsi="Times New Roman" w:cs="Times New Roman"/>
          <w:sz w:val="28"/>
          <w:szCs w:val="28"/>
        </w:rPr>
        <w:tab/>
        <w:t>субъекттеринин реестрине -асыл тукум мал чарбачылык тармагында - жеке жана юридикалык жактардын тизмесин, иш жүргүзгөн асыл тукум мал чарбачылык тармагында түзүлүүчү жана ыйгарым укуктуу органдын интернет ресурстарына жайгаштырылат.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xml:space="preserve">           33) айыл чарба жаныбарлары – Айыл чарба өндүрүшүнө түздөн-түз тиешеси бар жаныбарлардын, канаттуулардын, балыктардын жана аарылардын бардык түрлөрү адам тарабынан багылган малдар;</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34) селекциялык жана асыл тукум иштери-жаныбарларды багууда өндүрүмдүүлүк боюнча эң жогорку натыйжаларга жетишүү үчүн ырааттуу аракеттердин жыйындысы;</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xml:space="preserve">35) породалардын стандарты - асыл тукум жаныбарлардын тиешелүү породалар үчүн минималдуу </w:t>
      </w:r>
      <w:proofErr w:type="gramStart"/>
      <w:r w:rsidRPr="00772EAF">
        <w:rPr>
          <w:rFonts w:ascii="Times New Roman" w:hAnsi="Times New Roman" w:cs="Times New Roman"/>
          <w:sz w:val="28"/>
          <w:szCs w:val="28"/>
        </w:rPr>
        <w:t>талаптары,фенотиптик</w:t>
      </w:r>
      <w:proofErr w:type="gramEnd"/>
      <w:r w:rsidRPr="00772EAF">
        <w:rPr>
          <w:rFonts w:ascii="Times New Roman" w:hAnsi="Times New Roman" w:cs="Times New Roman"/>
          <w:sz w:val="28"/>
          <w:szCs w:val="28"/>
        </w:rPr>
        <w:t xml:space="preserve"> жана азыктуулук боюнча көрсөткүчтөр ыйгарым укуктуу мамлекеттик орган тарабынан бекитилет;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xml:space="preserve"> 36) техник-уруктандыруучу -Айыл чарба жаныбарларын жасалма уруктандыруу боюнча кызматтарды көрсөтүүчү жеке жак;</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37) эмбриондорду трансплантациялоо (көчүрүү) - асыл тукум малдардан көп төл алуу боюнча биотехнологиялык ыкма.</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38) асылдандыруу иши жаатындагы ыйгарым укуктуу мамлекеттик орган - асыл тукум мал чарбачылык тармагында мамлекеттик саясатты жетектөөчү жана ишке ашыруучу мамлекеттик орган.</w:t>
      </w:r>
    </w:p>
    <w:p w:rsidR="00772EAF" w:rsidRPr="00DC5710" w:rsidRDefault="00772EAF" w:rsidP="00DC5710">
      <w:pPr>
        <w:jc w:val="center"/>
        <w:rPr>
          <w:rFonts w:ascii="Times New Roman" w:hAnsi="Times New Roman" w:cs="Times New Roman"/>
          <w:b/>
          <w:sz w:val="28"/>
          <w:szCs w:val="28"/>
        </w:rPr>
      </w:pPr>
      <w:r w:rsidRPr="00DC5710">
        <w:rPr>
          <w:rFonts w:ascii="Times New Roman" w:hAnsi="Times New Roman" w:cs="Times New Roman"/>
          <w:b/>
          <w:sz w:val="28"/>
          <w:szCs w:val="28"/>
        </w:rPr>
        <w:lastRenderedPageBreak/>
        <w:t>2-берене. Асыл тукум мал чарба тармагында ишти уюштуруунун негизги принциптери</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xml:space="preserve">Асыл-тукум мал чарба тармагында иштөөнүн негизги принциптери: </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атаандаштыкка жөндөмдүүлүгүн жана натыйжалуулугун жогорулатуу;</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 породаны сактоону камсыз кылуу;</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 асыл тукум мал чарба тармагында маалыматтарды тиешелүү түрдө эсепке алууну камсыздоо;</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xml:space="preserve">4) асыл тукум мал чарба тармагында маалыматтарды оперативдүү иштетүү жана аны асыл тукум малды өстүрүүчү, пайдалануучу жеке </w:t>
      </w:r>
      <w:r w:rsidR="00DC5710">
        <w:rPr>
          <w:rFonts w:ascii="Times New Roman" w:hAnsi="Times New Roman" w:cs="Times New Roman"/>
          <w:sz w:val="28"/>
          <w:szCs w:val="28"/>
        </w:rPr>
        <w:t>жана юридикалык жактарга берүү.</w:t>
      </w:r>
    </w:p>
    <w:p w:rsidR="00772EAF" w:rsidRPr="00DC5710" w:rsidRDefault="00772EAF" w:rsidP="00DC5710">
      <w:pPr>
        <w:jc w:val="center"/>
        <w:rPr>
          <w:rFonts w:ascii="Times New Roman" w:hAnsi="Times New Roman" w:cs="Times New Roman"/>
          <w:b/>
          <w:sz w:val="28"/>
          <w:szCs w:val="28"/>
        </w:rPr>
      </w:pPr>
      <w:r w:rsidRPr="00DC5710">
        <w:rPr>
          <w:rFonts w:ascii="Times New Roman" w:hAnsi="Times New Roman" w:cs="Times New Roman"/>
          <w:b/>
          <w:sz w:val="28"/>
          <w:szCs w:val="28"/>
        </w:rPr>
        <w:t>3-берене. Кыргыз Республикасынын мал чарбасындагы              асылдандыруу иши жөнүндө мыйзамдары</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Мал чарбасындагы асылдандыруу иши жөнүндө Кыргыз Республикасынын Мыйзамдары Кыргыз Республикасынын Конституциясына негизделет жана ушул Мыйзам менен Кыргыз Республикасынын башка ченемдик укуктук актыларынан турат.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 Эгерде Кыргыз Республикасы ратификациялаган эл аралык келишимде ушул Мыйзамда камтылгандардан бөлөк эрежелер белгиленсе, анда эл аралык келишимдин эрежелери колдонулат.</w:t>
      </w:r>
    </w:p>
    <w:p w:rsidR="00772EAF" w:rsidRPr="00DC5710" w:rsidRDefault="00772EAF" w:rsidP="00DC5710">
      <w:pPr>
        <w:pStyle w:val="a3"/>
        <w:jc w:val="center"/>
        <w:rPr>
          <w:rFonts w:ascii="Times New Roman" w:hAnsi="Times New Roman" w:cs="Times New Roman"/>
          <w:b/>
          <w:sz w:val="28"/>
          <w:szCs w:val="28"/>
        </w:rPr>
      </w:pPr>
      <w:r w:rsidRPr="00DC5710">
        <w:rPr>
          <w:rFonts w:ascii="Times New Roman" w:hAnsi="Times New Roman" w:cs="Times New Roman"/>
          <w:b/>
          <w:sz w:val="28"/>
          <w:szCs w:val="28"/>
        </w:rPr>
        <w:t>4-берене. Асыл тукум продукцияга (материалга) менчик укугу</w:t>
      </w:r>
    </w:p>
    <w:p w:rsidR="00772EAF" w:rsidRPr="00DC5710" w:rsidRDefault="00772EAF" w:rsidP="00DC5710">
      <w:pPr>
        <w:pStyle w:val="a3"/>
        <w:jc w:val="center"/>
        <w:rPr>
          <w:rFonts w:ascii="Times New Roman" w:hAnsi="Times New Roman" w:cs="Times New Roman"/>
          <w:b/>
          <w:sz w:val="28"/>
          <w:szCs w:val="28"/>
        </w:rPr>
      </w:pPr>
      <w:proofErr w:type="gramStart"/>
      <w:r w:rsidRPr="00DC5710">
        <w:rPr>
          <w:rFonts w:ascii="Times New Roman" w:hAnsi="Times New Roman" w:cs="Times New Roman"/>
          <w:b/>
          <w:sz w:val="28"/>
          <w:szCs w:val="28"/>
        </w:rPr>
        <w:t>жана</w:t>
      </w:r>
      <w:proofErr w:type="gramEnd"/>
      <w:r w:rsidRPr="00DC5710">
        <w:rPr>
          <w:rFonts w:ascii="Times New Roman" w:hAnsi="Times New Roman" w:cs="Times New Roman"/>
          <w:b/>
          <w:sz w:val="28"/>
          <w:szCs w:val="28"/>
        </w:rPr>
        <w:t xml:space="preserve"> пайдалануу</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Жеке жана юридикалык жактардын асыл тукум продукцияга (материалга) менчик укугу жана аталган продукцияны пайдаланышы Кыргыз Республикасынын жарандык укук жагындагы мыйзамдары менен жөнгө салынат.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 Асыл тукум продукциясын (материалын) ээликтен ажыратууга же менчик укугунун өткөрүп берүүдө   Кыргыз Республикасынын Министрлер Кабинети тарабынан бекитилүүчү жоболорго ылайык асыл тукум иши чөйрөсүндөгү ыйгарым укуктуу мамлекеттик орган тарабынан берилүүчү асыл тукум күбөлүгү болгондо ишке ашырылат.</w:t>
      </w:r>
    </w:p>
    <w:p w:rsidR="00772EAF" w:rsidRPr="00DC5710" w:rsidRDefault="00772EAF" w:rsidP="00DC5710">
      <w:pPr>
        <w:jc w:val="center"/>
        <w:rPr>
          <w:rFonts w:ascii="Times New Roman" w:hAnsi="Times New Roman" w:cs="Times New Roman"/>
          <w:b/>
          <w:sz w:val="28"/>
          <w:szCs w:val="28"/>
        </w:rPr>
      </w:pPr>
      <w:r w:rsidRPr="00DC5710">
        <w:rPr>
          <w:rFonts w:ascii="Times New Roman" w:hAnsi="Times New Roman" w:cs="Times New Roman"/>
          <w:b/>
          <w:sz w:val="28"/>
          <w:szCs w:val="28"/>
        </w:rPr>
        <w:t>5-берене. Асыл тукум мал чарба тармагындагы субъекттердин      экономикалык ишинин өзгөчөлүктөрү</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Асыл тукум мал чарба тармагындагы субъекттер Кыргыз Республикасынын мыйзамдарында белгиленген тартипте түзүлөт жана иштейт.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lastRenderedPageBreak/>
        <w:t xml:space="preserve">2) Жер участоктору жана </w:t>
      </w:r>
      <w:proofErr w:type="gramStart"/>
      <w:r w:rsidRPr="00772EAF">
        <w:rPr>
          <w:rFonts w:ascii="Times New Roman" w:hAnsi="Times New Roman" w:cs="Times New Roman"/>
          <w:sz w:val="28"/>
          <w:szCs w:val="28"/>
        </w:rPr>
        <w:t>көлмөлөр  Айыл</w:t>
      </w:r>
      <w:proofErr w:type="gramEnd"/>
      <w:r w:rsidRPr="00772EAF">
        <w:rPr>
          <w:rFonts w:ascii="Times New Roman" w:hAnsi="Times New Roman" w:cs="Times New Roman"/>
          <w:sz w:val="28"/>
          <w:szCs w:val="28"/>
        </w:rPr>
        <w:t xml:space="preserve"> чарба жерлеринин мамлекеттик фондусунан жана суу фондунан асыл тукум малдарды көбөйтүү үчүн жеке жана юридикалык жактарга берилет.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 Жер участокторуна жана көлмөлөргө укуктар, аларды берүүнүн тартиби жана пайдалануу режими, коргоо зоналарын белгилөө Кыргыз Республикасынын Минстрлер Кабинетинин чечимдери менен аныкталат.</w:t>
      </w:r>
    </w:p>
    <w:p w:rsidR="00772EAF" w:rsidRPr="00DC5710" w:rsidRDefault="00772EAF" w:rsidP="00DC5710">
      <w:pPr>
        <w:jc w:val="center"/>
        <w:rPr>
          <w:rFonts w:ascii="Times New Roman" w:hAnsi="Times New Roman" w:cs="Times New Roman"/>
          <w:b/>
          <w:sz w:val="28"/>
          <w:szCs w:val="28"/>
        </w:rPr>
      </w:pPr>
      <w:r w:rsidRPr="00DC5710">
        <w:rPr>
          <w:rFonts w:ascii="Times New Roman" w:hAnsi="Times New Roman" w:cs="Times New Roman"/>
          <w:b/>
          <w:sz w:val="28"/>
          <w:szCs w:val="28"/>
        </w:rPr>
        <w:t>II Глава</w:t>
      </w:r>
    </w:p>
    <w:p w:rsidR="00772EAF" w:rsidRPr="00DC5710" w:rsidRDefault="00772EAF" w:rsidP="00DC5710">
      <w:pPr>
        <w:jc w:val="center"/>
        <w:rPr>
          <w:rFonts w:ascii="Times New Roman" w:hAnsi="Times New Roman" w:cs="Times New Roman"/>
          <w:b/>
          <w:sz w:val="28"/>
          <w:szCs w:val="28"/>
        </w:rPr>
      </w:pPr>
      <w:r w:rsidRPr="00DC5710">
        <w:rPr>
          <w:rFonts w:ascii="Times New Roman" w:hAnsi="Times New Roman" w:cs="Times New Roman"/>
          <w:b/>
          <w:sz w:val="28"/>
          <w:szCs w:val="28"/>
        </w:rPr>
        <w:t>Кыргыз Республикасынын мал чарбасында асыл тукум иштеринин системасы</w:t>
      </w:r>
    </w:p>
    <w:p w:rsidR="00772EAF" w:rsidRPr="00DC5710" w:rsidRDefault="00772EAF" w:rsidP="00DC5710">
      <w:pPr>
        <w:jc w:val="center"/>
        <w:rPr>
          <w:rFonts w:ascii="Times New Roman" w:hAnsi="Times New Roman" w:cs="Times New Roman"/>
          <w:b/>
          <w:sz w:val="28"/>
          <w:szCs w:val="28"/>
        </w:rPr>
      </w:pPr>
      <w:r w:rsidRPr="00DC5710">
        <w:rPr>
          <w:rFonts w:ascii="Times New Roman" w:hAnsi="Times New Roman" w:cs="Times New Roman"/>
          <w:b/>
          <w:sz w:val="28"/>
          <w:szCs w:val="28"/>
        </w:rPr>
        <w:t>6-берене. Асыл тукум иштеринин системасы</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Кыргыз Республикасынын асыл-тукум иштеринин системасы төмөнкүлөрдү камтыйт: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Кыргыз Республикасынын Министрлер Кабинети;</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 асылдандыруу иши жаатындагы ыйгарым укуктуу мамлекеттик орган;</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 жергиликтүү өз алдынча башкаруу органдары;</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4) асыл тукум мал чарбачылыктын субъекттери.</w:t>
      </w:r>
    </w:p>
    <w:p w:rsidR="00772EAF" w:rsidRPr="00772EAF" w:rsidRDefault="00772EAF" w:rsidP="00772EAF">
      <w:pPr>
        <w:jc w:val="both"/>
        <w:rPr>
          <w:rFonts w:ascii="Times New Roman" w:hAnsi="Times New Roman" w:cs="Times New Roman"/>
          <w:sz w:val="28"/>
          <w:szCs w:val="28"/>
        </w:rPr>
      </w:pPr>
    </w:p>
    <w:p w:rsidR="00772EAF" w:rsidRPr="00DC5710" w:rsidRDefault="00772EAF" w:rsidP="00DC5710">
      <w:pPr>
        <w:jc w:val="center"/>
        <w:rPr>
          <w:rFonts w:ascii="Times New Roman" w:hAnsi="Times New Roman" w:cs="Times New Roman"/>
          <w:b/>
          <w:sz w:val="28"/>
          <w:szCs w:val="28"/>
        </w:rPr>
      </w:pPr>
      <w:r w:rsidRPr="00DC5710">
        <w:rPr>
          <w:rFonts w:ascii="Times New Roman" w:hAnsi="Times New Roman" w:cs="Times New Roman"/>
          <w:b/>
          <w:sz w:val="28"/>
          <w:szCs w:val="28"/>
        </w:rPr>
        <w:t>7-берене. Кыргыз Республикасынын Министрлер Кабинетинин    компетенциясы</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xml:space="preserve">Кыргыз Республикасынын Министрлер Кабинетинин компетенциясына төмөнкүлөр </w:t>
      </w:r>
      <w:proofErr w:type="gramStart"/>
      <w:r w:rsidRPr="00772EAF">
        <w:rPr>
          <w:rFonts w:ascii="Times New Roman" w:hAnsi="Times New Roman" w:cs="Times New Roman"/>
          <w:sz w:val="28"/>
          <w:szCs w:val="28"/>
        </w:rPr>
        <w:t>кирет::</w:t>
      </w:r>
      <w:proofErr w:type="gramEnd"/>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асылдандыруу иши жаатындагы эл аралык мамилелерде Кыргыз Республикасынын атынан чыгуу;</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 асылдандыруу иши жаатындагы программаларды жана ченемдик укуктук актыларды бекитүү;</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 асыл тукум заводу жана асыл тукум фермасы статусун ыйгаруу жана ажыратуу;</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xml:space="preserve">4) "Кыргыз Республикасынын Министрлер Кабинети жөнүндө" Кыргыз Республикасынын конституциялык Мыйзамы тарабынан ага жүктөлгөн башка функцияларды аткаруу. </w:t>
      </w:r>
    </w:p>
    <w:p w:rsidR="00772EAF" w:rsidRPr="00DC5710" w:rsidRDefault="00772EAF" w:rsidP="00DC5710">
      <w:pPr>
        <w:jc w:val="center"/>
        <w:rPr>
          <w:rFonts w:ascii="Times New Roman" w:hAnsi="Times New Roman" w:cs="Times New Roman"/>
          <w:b/>
          <w:sz w:val="28"/>
          <w:szCs w:val="28"/>
        </w:rPr>
      </w:pPr>
      <w:r w:rsidRPr="00DC5710">
        <w:rPr>
          <w:rFonts w:ascii="Times New Roman" w:hAnsi="Times New Roman" w:cs="Times New Roman"/>
          <w:b/>
          <w:sz w:val="28"/>
          <w:szCs w:val="28"/>
        </w:rPr>
        <w:t>8-берене. Ыйгарым укуктуу мамлекеттик органдын компотенциясы</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Асылдандыруу ишин башкаруу боюнча ыйгарым укуктуу мамлекеттик орган төмөнкүдөй ыйгарым укуктарды ишке ашырат: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lastRenderedPageBreak/>
        <w:t>1)</w:t>
      </w:r>
      <w:r w:rsidRPr="00772EAF">
        <w:rPr>
          <w:rFonts w:ascii="Times New Roman" w:hAnsi="Times New Roman" w:cs="Times New Roman"/>
          <w:sz w:val="28"/>
          <w:szCs w:val="28"/>
        </w:rPr>
        <w:tab/>
        <w:t>асыл тукум мал чарба тармагында мамлекеттик саясаттын негизги багыттарын аныктайт жана ишке ашырат;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w:t>
      </w:r>
      <w:r w:rsidRPr="00772EAF">
        <w:rPr>
          <w:rFonts w:ascii="Times New Roman" w:hAnsi="Times New Roman" w:cs="Times New Roman"/>
          <w:sz w:val="28"/>
          <w:szCs w:val="28"/>
        </w:rPr>
        <w:tab/>
        <w:t>асыл тукум мал чарба тармагында жергиликтүү аткаруучу органдарды координациялоо жана методикалык жактан жетектөө;</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w:t>
      </w:r>
      <w:r w:rsidRPr="00772EAF">
        <w:rPr>
          <w:rFonts w:ascii="Times New Roman" w:hAnsi="Times New Roman" w:cs="Times New Roman"/>
          <w:sz w:val="28"/>
          <w:szCs w:val="28"/>
        </w:rPr>
        <w:tab/>
        <w:t>асыл тукум заводу жана асыл тукум фермасы статусун ыйгаруу үчүн жеке жана юридикалык жактардын арыздарын кабылалып аттестацияны өткөрөт жана алардын реестрин жүргүзөт;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4)</w:t>
      </w:r>
      <w:r w:rsidRPr="00772EAF">
        <w:rPr>
          <w:rFonts w:ascii="Times New Roman" w:hAnsi="Times New Roman" w:cs="Times New Roman"/>
          <w:sz w:val="28"/>
          <w:szCs w:val="28"/>
        </w:rPr>
        <w:tab/>
        <w:t xml:space="preserve">селекциялык жана асыл тукум иштеринин нускамаларын, усулдарын, эрежелерин, форма актыларын инструкцияларын иштеп чыгып бекитет жана маалыматтык базасын жүргүзүүнү тариздейт, асыл тукум жаныбарларга генетикалык экспертиза жүргүзүү менен генетикалык сертификат </w:t>
      </w:r>
      <w:proofErr w:type="gramStart"/>
      <w:r w:rsidRPr="00772EAF">
        <w:rPr>
          <w:rFonts w:ascii="Times New Roman" w:hAnsi="Times New Roman" w:cs="Times New Roman"/>
          <w:sz w:val="28"/>
          <w:szCs w:val="28"/>
        </w:rPr>
        <w:t>берет  жана</w:t>
      </w:r>
      <w:proofErr w:type="gramEnd"/>
      <w:r w:rsidRPr="00772EAF">
        <w:rPr>
          <w:rFonts w:ascii="Times New Roman" w:hAnsi="Times New Roman" w:cs="Times New Roman"/>
          <w:sz w:val="28"/>
          <w:szCs w:val="28"/>
        </w:rPr>
        <w:t xml:space="preserve"> асылдандыруу иш тармагындагы  башка нормативдик актыларды иштеп чыгат жана бекитет.;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5)</w:t>
      </w:r>
      <w:r w:rsidRPr="00772EAF">
        <w:rPr>
          <w:rFonts w:ascii="Times New Roman" w:hAnsi="Times New Roman" w:cs="Times New Roman"/>
          <w:sz w:val="28"/>
          <w:szCs w:val="28"/>
        </w:rPr>
        <w:tab/>
        <w:t>ченемдик укуктук актылар жөнгө салуучу жана асылдандыруу иши жөнүндө жобону, зоотехникалык формаларды эсепке алуу, асыл тукум китептерди  жана мамлекеттик каттоого асыл-тукум жаныбарларды киргизүү, асыл тукум заводунун жана фермалардын статусун ыйгаруу жана ажыратуу, экспорттоо жана импорттоо, асыл тукум продукцияны (материалды) тариздөө, акы төлөнүүчү жана акысыз кызматтарды уюштуруу жана жүргүзүү, асыл тукум мал чарбачылыкты мамлекеттик колдоо жөнүндө, ошондой эле асыл тукум иши тармагындагы башка нормативдик укуктук актыларды иштеп чыгат жана бекитүүгө Кыргыз Республикасынын Министрлер Кабинетине киргизет;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6)</w:t>
      </w:r>
      <w:r w:rsidRPr="00772EAF">
        <w:rPr>
          <w:rFonts w:ascii="Times New Roman" w:hAnsi="Times New Roman" w:cs="Times New Roman"/>
          <w:sz w:val="28"/>
          <w:szCs w:val="28"/>
        </w:rPr>
        <w:tab/>
        <w:t>Кыргыз Республикасында мал чарбасы жаатында пайдаланууга сунуш кылынган селекциялык жетишкендиктердин мамлекеттик реестрин жүргүзөт жана чыгарат;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7)</w:t>
      </w:r>
      <w:r w:rsidRPr="00772EAF">
        <w:rPr>
          <w:rFonts w:ascii="Times New Roman" w:hAnsi="Times New Roman" w:cs="Times New Roman"/>
          <w:sz w:val="28"/>
          <w:szCs w:val="28"/>
        </w:rPr>
        <w:tab/>
        <w:t>асыл тукум мал чарба чөйрөсүндө селекциялык жетишкендиктерди сыноо жана апробациялоо;</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8)</w:t>
      </w:r>
      <w:r w:rsidRPr="00772EAF">
        <w:rPr>
          <w:rFonts w:ascii="Times New Roman" w:hAnsi="Times New Roman" w:cs="Times New Roman"/>
          <w:sz w:val="28"/>
          <w:szCs w:val="28"/>
        </w:rPr>
        <w:tab/>
        <w:t>асыл-тукум жаныбарларга генетикалык экспертиза жүргүзөт;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9)</w:t>
      </w:r>
      <w:r w:rsidRPr="00772EAF">
        <w:rPr>
          <w:rFonts w:ascii="Times New Roman" w:hAnsi="Times New Roman" w:cs="Times New Roman"/>
          <w:sz w:val="28"/>
          <w:szCs w:val="28"/>
        </w:rPr>
        <w:tab/>
        <w:t>Кыргыз Республикасында селекциялык-асыл тукумдук иштин жүзөгө ашырылышына контролдук жүргүзөт;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10)</w:t>
      </w:r>
      <w:r w:rsidRPr="00772EAF">
        <w:rPr>
          <w:rFonts w:ascii="Times New Roman" w:hAnsi="Times New Roman" w:cs="Times New Roman"/>
          <w:sz w:val="28"/>
          <w:szCs w:val="28"/>
        </w:rPr>
        <w:tab/>
        <w:t>асыл-тукум мал чарба тармагында Кыргыз Республикасынын эл аралык мамилелерде анын атынан чыгат;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11)</w:t>
      </w:r>
      <w:r w:rsidRPr="00772EAF">
        <w:rPr>
          <w:rFonts w:ascii="Times New Roman" w:hAnsi="Times New Roman" w:cs="Times New Roman"/>
          <w:sz w:val="28"/>
          <w:szCs w:val="28"/>
        </w:rPr>
        <w:tab/>
        <w:t>асыл-тукум ишин уюштуруу жана жүргүзүү тармагында акы төлөнүүчү жана акысыз кызматтарды көрсөтүү;</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lastRenderedPageBreak/>
        <w:t>12)</w:t>
      </w:r>
      <w:r w:rsidRPr="00772EAF">
        <w:rPr>
          <w:rFonts w:ascii="Times New Roman" w:hAnsi="Times New Roman" w:cs="Times New Roman"/>
          <w:sz w:val="28"/>
          <w:szCs w:val="28"/>
        </w:rPr>
        <w:tab/>
        <w:t>Кыргыз Республикасынын мыйзамдарында каралган башка ыйгарым укуктарды ишке ашырат.</w:t>
      </w:r>
    </w:p>
    <w:p w:rsidR="00772EAF" w:rsidRPr="00DC5710" w:rsidRDefault="00772EAF" w:rsidP="00DC5710">
      <w:pPr>
        <w:jc w:val="center"/>
        <w:rPr>
          <w:rFonts w:ascii="Times New Roman" w:hAnsi="Times New Roman" w:cs="Times New Roman"/>
          <w:b/>
          <w:sz w:val="28"/>
          <w:szCs w:val="28"/>
        </w:rPr>
      </w:pPr>
      <w:r w:rsidRPr="00DC5710">
        <w:rPr>
          <w:rFonts w:ascii="Times New Roman" w:hAnsi="Times New Roman" w:cs="Times New Roman"/>
          <w:b/>
          <w:sz w:val="28"/>
          <w:szCs w:val="28"/>
        </w:rPr>
        <w:t>9-берене. Жергиликтүү өз алдынча башкаруу органдарынын компетенциясы</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Мал чарбачылыгындагы асыл тукум иши тармагында бекитилген административдик-аймактык бирдикте жергиликтүү өз алдынча башкаруу органдарынын компетенциясына төмөндөгүдөй милдеттер кирет: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асыл-тукум мал чарба тармагында мамлекеттик саясатты ишке ашыруу;</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 асыл-тукум малдардын мамлекеттик регистирин түзүү үчүн маалыматтарды чогултуу боюнча асылдандыруу иши жаатындагы ыйгарым укуктуу мамлекеттик органга көмөк көрсөтүү;</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 асыл тукум малдын генофондун сактоого жана калыбына келтирүүгө багытталган, анын ичинде генофонду чектелген породаларга, мамлекеттик колдоо чараларын ишке ашырууда асыл тукум ишиндеги ыйгарым укуктуу мамлекеттик органга көмөк көрсөтүү;</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4. асыл тукум ишин жакшыртуу боюнча асыл тукум иш чөйрөсүндөгү ыйгарым укуктуу мамлекеттик органга сунуштарды киргизүү;</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5. артыкчылыктуу түрдө айыл чарба жерлеринин мамлекеттик фондунан уруу субъекттерине жерлерди берүү;</w:t>
      </w:r>
    </w:p>
    <w:p w:rsidR="00772EAF" w:rsidRPr="00DC5710" w:rsidRDefault="00772EAF" w:rsidP="00DC5710">
      <w:pPr>
        <w:jc w:val="center"/>
        <w:rPr>
          <w:rFonts w:ascii="Times New Roman" w:hAnsi="Times New Roman" w:cs="Times New Roman"/>
          <w:b/>
          <w:sz w:val="28"/>
          <w:szCs w:val="28"/>
        </w:rPr>
      </w:pPr>
      <w:r w:rsidRPr="00DC5710">
        <w:rPr>
          <w:rFonts w:ascii="Times New Roman" w:hAnsi="Times New Roman" w:cs="Times New Roman"/>
          <w:b/>
          <w:sz w:val="28"/>
          <w:szCs w:val="28"/>
        </w:rPr>
        <w:t>10 -берене. Асыл тукум мал чарбачылыгындагы субъекттер</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Асыл тукум мал чарбачылыгындагы субъекттердин тизмесине төмөнкүлөр кирет: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асыл тукум заводдор жана фермалар;</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 асыл тукум ишканалар;</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 дистрибьютордук борборлор;</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4) бонитерлор (классификаторлор);</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5) техник-уруктандыруучулар;</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6) эмбриондорду трансплантациялоо боюнча адистер.</w:t>
      </w:r>
    </w:p>
    <w:p w:rsidR="00772EAF" w:rsidRPr="00DC5710" w:rsidRDefault="00772EAF" w:rsidP="00DC5710">
      <w:pPr>
        <w:jc w:val="center"/>
        <w:rPr>
          <w:rFonts w:ascii="Times New Roman" w:hAnsi="Times New Roman" w:cs="Times New Roman"/>
          <w:b/>
          <w:sz w:val="28"/>
          <w:szCs w:val="28"/>
        </w:rPr>
      </w:pPr>
      <w:r w:rsidRPr="00DC5710">
        <w:rPr>
          <w:rFonts w:ascii="Times New Roman" w:hAnsi="Times New Roman" w:cs="Times New Roman"/>
          <w:b/>
          <w:sz w:val="28"/>
          <w:szCs w:val="28"/>
        </w:rPr>
        <w:t>11-берене. Асыл тукум ишканаларда асыл тукум иштерин уюштуруу жана өткөрүү.</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Асыл тукум чарбаларында асыл тукум ишин уюштуруу жана жүргүзүү ушул Мыйзамга ылайык жана Кыргыз Республикасынын Министрлер Кабинети тарабынан аныкталган тартипте жүзөгө ашырылат.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lastRenderedPageBreak/>
        <w:t>2.  Асыл тукум бизнеси менен алектенген асыл тукум чарбалар Кыргыз Республикасынын мыйзамдарында белгиленген тартипте Айыл чарба жерлеринин мамлекеттик фондунун жерлерин алууга жана пайдаланууга артыкчылыктуу укукка ээ.</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 Мамлекеттик асыл тукум ишканаларынын жерлери, негизги фонддору, айыл чарба жаныбарларынын асыл тукуму мамлекеттик менчик болуп саналат, аларды тескөө Кыргыз Республикасынын мыйза</w:t>
      </w:r>
      <w:r w:rsidR="004200B3">
        <w:rPr>
          <w:rFonts w:ascii="Times New Roman" w:hAnsi="Times New Roman" w:cs="Times New Roman"/>
          <w:sz w:val="28"/>
          <w:szCs w:val="28"/>
        </w:rPr>
        <w:t>мдарына ылайык жүзөгө ашырылат.</w:t>
      </w:r>
    </w:p>
    <w:p w:rsidR="00772EAF" w:rsidRPr="004200B3" w:rsidRDefault="00772EAF" w:rsidP="004200B3">
      <w:pPr>
        <w:jc w:val="center"/>
        <w:rPr>
          <w:rFonts w:ascii="Times New Roman" w:hAnsi="Times New Roman" w:cs="Times New Roman"/>
          <w:b/>
          <w:sz w:val="28"/>
          <w:szCs w:val="28"/>
        </w:rPr>
      </w:pPr>
      <w:r w:rsidRPr="004200B3">
        <w:rPr>
          <w:rFonts w:ascii="Times New Roman" w:hAnsi="Times New Roman" w:cs="Times New Roman"/>
          <w:b/>
          <w:sz w:val="28"/>
          <w:szCs w:val="28"/>
        </w:rPr>
        <w:t>III бөлүм</w:t>
      </w:r>
    </w:p>
    <w:p w:rsidR="00772EAF" w:rsidRPr="004200B3" w:rsidRDefault="00772EAF" w:rsidP="004200B3">
      <w:pPr>
        <w:jc w:val="center"/>
        <w:rPr>
          <w:rFonts w:ascii="Times New Roman" w:hAnsi="Times New Roman" w:cs="Times New Roman"/>
          <w:b/>
          <w:sz w:val="28"/>
          <w:szCs w:val="28"/>
        </w:rPr>
      </w:pPr>
      <w:r w:rsidRPr="004200B3">
        <w:rPr>
          <w:rFonts w:ascii="Times New Roman" w:hAnsi="Times New Roman" w:cs="Times New Roman"/>
          <w:b/>
          <w:sz w:val="28"/>
          <w:szCs w:val="28"/>
        </w:rPr>
        <w:t>Асыл тукум мал чарба т</w:t>
      </w:r>
      <w:r w:rsidR="004200B3">
        <w:rPr>
          <w:rFonts w:ascii="Times New Roman" w:hAnsi="Times New Roman" w:cs="Times New Roman"/>
          <w:b/>
          <w:sz w:val="28"/>
          <w:szCs w:val="28"/>
        </w:rPr>
        <w:t>армагын мамлекеттик жөнгө салуу</w:t>
      </w:r>
    </w:p>
    <w:p w:rsidR="00772EAF" w:rsidRPr="004200B3" w:rsidRDefault="00772EAF" w:rsidP="004200B3">
      <w:pPr>
        <w:jc w:val="center"/>
        <w:rPr>
          <w:rFonts w:ascii="Times New Roman" w:hAnsi="Times New Roman" w:cs="Times New Roman"/>
          <w:b/>
          <w:sz w:val="28"/>
          <w:szCs w:val="28"/>
        </w:rPr>
      </w:pPr>
      <w:r w:rsidRPr="004200B3">
        <w:rPr>
          <w:rFonts w:ascii="Times New Roman" w:hAnsi="Times New Roman" w:cs="Times New Roman"/>
          <w:b/>
          <w:sz w:val="28"/>
          <w:szCs w:val="28"/>
        </w:rPr>
        <w:t>12-берене. Асыл-тукум мал чарба тармагын мамлекеттик контролдоо.</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Асыл тукум тармагындагы мамлекеттик контроль Кыргыз Республикасынын Министрлер Кабинети тарабынан белгиленген тартипте жүргүзүлөт.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 Асыл тукум иштери боюнча ыйгарым укуктуу мамлекеттик органга баш ийген түзүмдүн жетекчиси, мамлекеттик көзөмөлдү түздөн -түз жүзөгө ашырат, ошол эле учурда Кыргыз Республикасынын мал чарбасындагы асыл тукум иштери боюнча башкы мамлекеттик инспектору болуп саналат.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 Малды асылдандыруу жаатында түздөн -түз мамлекеттик көзөмөлдү жүзөгө ашыруучу бөлүмдүн кызматкерлери асыл тукум мал чарбачылыгы боюнча мамлекеттик инспекторлор болуп саналат.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4. Мамлекеттик инспекторлор төмөнкүлөргө укуктуу:</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асыл тукум тармагындагы жеке жана юридикалык жактар тарабынан селекциялык жана асыл тукум иштеринин абалына, анын эсебине жана отчеттуулугуна мамлекеттик көзөмөлдү жүзөгө ашырууга;</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жаныбарлардын асыл тукум күбөлүктөрүндө көрсөтүлгөн маалыматтардын тууралыгын текшерүү;</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юридикалык жана жеке жактар тарабынан мал чарбачылыгы жөнүндө Кыргыз Республикасынын мыйзамдарынын сакталышына мамлекеттик көзөмөлдү жүзөгө ашыруу;</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көрсөтмөлөрдү берүү жана аткарылышын контролдоо;</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асыл тукум чарбасындагы мыйзам бузуулар жөнүндө иштерди карайт жана анын жыйынтыгы боюнча Кыргыз Республикасынын Министрлер Кабинетине асыл тукум субъектинин статусун убактылуу токтотуу жана андан ажыратуу боюнча сунуштарды киргизет;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lastRenderedPageBreak/>
        <w:t>- жеке жана юридикалык чарбалар жактардан Кыргыз Республикасынын мыйзамдарына ылайык асыл тукум заводу жана фермасы статусун берүү жөнүндө арыздарды кабыл алуу.</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5. Асыл тукум мал чарбачылыгы тармагында мамлекеттик инспекторлорунун өз компетенциясынын чегинде көрсөтмөлөрү асыл тукум ишинин субъекттери үчүн аткаруусу милдеттүү болуп саналат.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6. Мал чарбачылыгы боюнча мамлекеттик инспекторлордун аракеттерине (аракетсиздигине) жогорку органдарга жана (же) сотко даттанылышы мүмкүн.</w:t>
      </w:r>
    </w:p>
    <w:p w:rsidR="00772EAF" w:rsidRPr="004200B3" w:rsidRDefault="00772EAF" w:rsidP="004200B3">
      <w:pPr>
        <w:pStyle w:val="a3"/>
        <w:jc w:val="center"/>
        <w:rPr>
          <w:rFonts w:ascii="Times New Roman" w:hAnsi="Times New Roman" w:cs="Times New Roman"/>
          <w:b/>
          <w:sz w:val="28"/>
          <w:szCs w:val="28"/>
        </w:rPr>
      </w:pPr>
      <w:r w:rsidRPr="004200B3">
        <w:rPr>
          <w:rFonts w:ascii="Times New Roman" w:hAnsi="Times New Roman" w:cs="Times New Roman"/>
          <w:b/>
          <w:sz w:val="28"/>
          <w:szCs w:val="28"/>
        </w:rPr>
        <w:t>13-берене. Асыл тукум продуктунун (материалдын) экспорту</w:t>
      </w:r>
    </w:p>
    <w:p w:rsidR="00772EAF" w:rsidRPr="004200B3" w:rsidRDefault="00772EAF" w:rsidP="004200B3">
      <w:pPr>
        <w:pStyle w:val="a3"/>
        <w:jc w:val="center"/>
        <w:rPr>
          <w:rFonts w:ascii="Times New Roman" w:hAnsi="Times New Roman" w:cs="Times New Roman"/>
          <w:b/>
          <w:sz w:val="28"/>
          <w:szCs w:val="28"/>
        </w:rPr>
      </w:pPr>
      <w:proofErr w:type="gramStart"/>
      <w:r w:rsidRPr="004200B3">
        <w:rPr>
          <w:rFonts w:ascii="Times New Roman" w:hAnsi="Times New Roman" w:cs="Times New Roman"/>
          <w:b/>
          <w:sz w:val="28"/>
          <w:szCs w:val="28"/>
        </w:rPr>
        <w:t>жана</w:t>
      </w:r>
      <w:proofErr w:type="gramEnd"/>
      <w:r w:rsidRPr="004200B3">
        <w:rPr>
          <w:rFonts w:ascii="Times New Roman" w:hAnsi="Times New Roman" w:cs="Times New Roman"/>
          <w:b/>
          <w:sz w:val="28"/>
          <w:szCs w:val="28"/>
        </w:rPr>
        <w:t xml:space="preserve"> импорту</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Асыл тукум продуктунун (материалдын) экспорту жана импорту Кыргыз Республикасынын мыйзамдарында жана ветеринарияда белгиленген тартипте, ошондой эле Евразия экономикалык комиссиясынын Коллегиясынын асыл тукум ишиндеги чечимдерине ылайык жүзөгө ашырылат. .</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 Асыл тукум продукциясын (материалды) экспорттоо Кыргыз Республикасынын тийиштүү ыйгарым укуктуу мамлекеттик органдары тарабынан берилген асыл тукум күбөлүгү жана ветеринардык сертификаты болгондо ишке ашырылат.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 Асыл тукум продукциясын (материалды) импорттоо Кыргыз Республикасынын ветеринария жаатындагы ыйгарым укуктуу мамлекеттик органы тарабынан берилген уруксатты, асыл тукум иштери тармагында ыйгарым укуктуу мамлекеттик органдын өлкөгө киргизилип жаткан продукцияны асыл тукум катары классификациялоо боюнча корутундусунун, ветеринардык сертификат жана экспорттоочу өлкөнүн компетенттүү органдары тарабынан берилген асыл тукум сертификаты же эквиваленттүү документтин негизинде жүргүзүлөт.</w:t>
      </w:r>
    </w:p>
    <w:p w:rsidR="00772EAF" w:rsidRPr="004200B3" w:rsidRDefault="00772EAF" w:rsidP="004200B3">
      <w:pPr>
        <w:jc w:val="center"/>
        <w:rPr>
          <w:rFonts w:ascii="Times New Roman" w:hAnsi="Times New Roman" w:cs="Times New Roman"/>
          <w:b/>
          <w:sz w:val="28"/>
          <w:szCs w:val="28"/>
        </w:rPr>
      </w:pPr>
      <w:r w:rsidRPr="004200B3">
        <w:rPr>
          <w:rFonts w:ascii="Times New Roman" w:hAnsi="Times New Roman" w:cs="Times New Roman"/>
          <w:b/>
          <w:sz w:val="28"/>
          <w:szCs w:val="28"/>
        </w:rPr>
        <w:t>14-берене. Асыл тукум субъекттерине мамлекеттик колдоо көрсөтүү</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Асыл тукум заводу жана асыл тукум чарбасынын статусун алган асыл тукум субъекттерине мамлекеттик колдоо көрсөтүү Кыргыз Республикасынын Министрлер Кабинети тарабынан аныкталган тартипте жана шарттарда мамлекеттик бюджеттен жана мыйзам аркылуу тыюу слынбаган булактар аркылуу каржылоо жүзөгө ашырылат.</w:t>
      </w:r>
    </w:p>
    <w:p w:rsidR="00772EAF" w:rsidRPr="004200B3" w:rsidRDefault="00772EAF" w:rsidP="004200B3">
      <w:pPr>
        <w:jc w:val="center"/>
        <w:rPr>
          <w:rFonts w:ascii="Times New Roman" w:hAnsi="Times New Roman" w:cs="Times New Roman"/>
          <w:b/>
          <w:sz w:val="28"/>
          <w:szCs w:val="28"/>
        </w:rPr>
      </w:pPr>
      <w:r w:rsidRPr="004200B3">
        <w:rPr>
          <w:rFonts w:ascii="Times New Roman" w:hAnsi="Times New Roman" w:cs="Times New Roman"/>
          <w:b/>
          <w:sz w:val="28"/>
          <w:szCs w:val="28"/>
        </w:rPr>
        <w:t>15 -берене. Генофондду жана селекциялык жетишкендиктерди коргоо</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xml:space="preserve">1. Жаныбарлардын генетикалык ресурстарын сактоо үчүн генофонддук чарбалар, уруктардын, жумурткалардын, түйүлдүктөрдүн, зиготалардын банктары уюштурулат. Алардын корголушу мамлекет тарабынан жүргүзүлөт. </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lastRenderedPageBreak/>
        <w:t>2. Мамлекет мал чарбасындагы асыл тукум жетишкендиктердин корголушуна жана селекционерлердин укуктарын коргоо боюнча Кыргыз Республикасынын мыйзамдарында аныкталган тартипте корголушуна кепилдик берет.</w:t>
      </w:r>
    </w:p>
    <w:p w:rsidR="00772EAF" w:rsidRPr="004200B3" w:rsidRDefault="00772EAF" w:rsidP="004200B3">
      <w:pPr>
        <w:jc w:val="center"/>
        <w:rPr>
          <w:rFonts w:ascii="Times New Roman" w:hAnsi="Times New Roman" w:cs="Times New Roman"/>
          <w:b/>
          <w:sz w:val="28"/>
          <w:szCs w:val="28"/>
        </w:rPr>
      </w:pPr>
      <w:r w:rsidRPr="004200B3">
        <w:rPr>
          <w:rFonts w:ascii="Times New Roman" w:hAnsi="Times New Roman" w:cs="Times New Roman"/>
          <w:b/>
          <w:sz w:val="28"/>
          <w:szCs w:val="28"/>
        </w:rPr>
        <w:t>16-берене. Асыл тукум малдарды жана асыл тукум үүрлөрдү мамлекеттик каттоо</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Мамлекеттик каттоо объекттери болуп асыл тукум заводдор жана асыл тукум чарбалар, асыл тукум малдар, асыл тукум үүрлөр жана канаттуулар эсептелет.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 Ыйгарым укуктуу мамлекеттик органдын асыл тукум наркы боюнча корутундусу жана асыл тукум сертификаты боюнча жеке жана юридикалык жактарга таандык асыл тукум продуктылар (материал) мамлекеттик каттоодон өтүүгө тийиш.</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 Асыл тукум карталарында көрсөтүлгөн асыл тукум малдын саны, сапаты жана продуктуулугу жөнүндө маалыматтар бирдиктүү баалоо убактысын белгилөө менен асыл тукум жаныбарлардын мамлекеттик реестрине жаныбарлардын түрлөрү жана тукумдары боюнча киргизилет.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4. Асыл тукум малдын келип чыгышы, продуктуулугу жана башка сапаттары боюнча эң баалуу маалыматтар мамлекеттик асылдуулук китебине киргизилет.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5. Асыл тукум жаныбарлардын жана үйүрлөрдүн мамлекеттик асыл тукум регистри, ошондой эле мамлекеттик асылдуулук китеби жөнүндө жоболор Кыргыз Республикасынын Министрлер Кабинети тарабынан бекитилет.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6. Асылдуулук китебине киргизилген маалыматтар жана асыл тукум малдын мамлекеттик регистри кызыкдар адамдар үчүн жеткиликтүү.</w:t>
      </w:r>
    </w:p>
    <w:p w:rsidR="004200B3" w:rsidRPr="004200B3" w:rsidRDefault="00772EAF" w:rsidP="004200B3">
      <w:pPr>
        <w:pStyle w:val="a3"/>
        <w:jc w:val="center"/>
        <w:rPr>
          <w:rFonts w:ascii="Times New Roman" w:hAnsi="Times New Roman" w:cs="Times New Roman"/>
          <w:b/>
          <w:sz w:val="28"/>
          <w:szCs w:val="28"/>
        </w:rPr>
      </w:pPr>
      <w:r w:rsidRPr="004200B3">
        <w:rPr>
          <w:rFonts w:ascii="Times New Roman" w:hAnsi="Times New Roman" w:cs="Times New Roman"/>
          <w:b/>
          <w:sz w:val="28"/>
          <w:szCs w:val="28"/>
        </w:rPr>
        <w:t>17-берене. Асыл тукум мал чарба тармагындагы мамлекеттик</w:t>
      </w:r>
    </w:p>
    <w:p w:rsidR="00772EAF" w:rsidRPr="004200B3" w:rsidRDefault="00772EAF" w:rsidP="004200B3">
      <w:pPr>
        <w:pStyle w:val="a3"/>
        <w:jc w:val="center"/>
        <w:rPr>
          <w:rFonts w:ascii="Times New Roman" w:hAnsi="Times New Roman" w:cs="Times New Roman"/>
          <w:b/>
          <w:sz w:val="28"/>
          <w:szCs w:val="28"/>
        </w:rPr>
      </w:pPr>
      <w:proofErr w:type="gramStart"/>
      <w:r w:rsidRPr="004200B3">
        <w:rPr>
          <w:rFonts w:ascii="Times New Roman" w:hAnsi="Times New Roman" w:cs="Times New Roman"/>
          <w:b/>
          <w:sz w:val="28"/>
          <w:szCs w:val="28"/>
        </w:rPr>
        <w:t>жөнгө</w:t>
      </w:r>
      <w:proofErr w:type="gramEnd"/>
      <w:r w:rsidRPr="004200B3">
        <w:rPr>
          <w:rFonts w:ascii="Times New Roman" w:hAnsi="Times New Roman" w:cs="Times New Roman"/>
          <w:b/>
          <w:sz w:val="28"/>
          <w:szCs w:val="28"/>
        </w:rPr>
        <w:t xml:space="preserve"> салуу</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Мал чарбачылыгындагы мамлекеттик жөнгө салуу төмөнкүлөр аркылуу ишке ашырылат: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асыл тукум ишинде мамлекеттик саясатты ишке ашыруу;</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 асыл тукум мал чарбачылыгында мамлекеттик контролду жүргүзүү;</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 Кыргыз Республикасынын мыйзамдарына ылайык жаныбарлардын генофондун сактоо, өнүктүрүү жана пайдалануу үчүн асыл тукум жана селекциялык чөйрөдөгү фундаменталдык жана прикладдык мүнөздөгү илимий изилдөө жүргүзүү;</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lastRenderedPageBreak/>
        <w:t>4) асыл тукум жаныбарлардын, анын ичинде генофонду чектелген породалардын генофондун сактоого багытталган чараларды мамлекеттик колдоо;</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5) селекциялык -асыл тукум иштерин жүргүзүү жана ата мекендик айыл чарба өндүрүүчүлөрү үчүн асыл тукум продукциянын (материалдын) болушун камсыз кылуу боюнча чараларды мамлекеттик колдоо;</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6) мал чарбасы жаатындагы селекциялык жетишкендиктерди сыноо жана апробациялоо;</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7) асыл тукум продуктыларды (материалды) баалоо жана генетикалык контролдоо;</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8) асыл тукум жаныбарлардын мамлекеттик регистрин жүргүзүү</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9) Кыргыз Республикасында колдонуу үчүн сунушталган мал чарбачылыгы тармагындагы селекциялык жетишкендиктердин мамлекеттик реестрин жүргүзүү;</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10) экспорт жана импорт учурунда асыл тукум продукциянын (материалдын) асылдуулугу жөнүндө корутунду берүү.</w:t>
      </w:r>
    </w:p>
    <w:p w:rsidR="00772EAF" w:rsidRPr="004200B3" w:rsidRDefault="00772EAF" w:rsidP="004200B3">
      <w:pPr>
        <w:jc w:val="center"/>
        <w:rPr>
          <w:rFonts w:ascii="Times New Roman" w:hAnsi="Times New Roman" w:cs="Times New Roman"/>
          <w:b/>
          <w:sz w:val="28"/>
          <w:szCs w:val="28"/>
        </w:rPr>
      </w:pPr>
      <w:r w:rsidRPr="004200B3">
        <w:rPr>
          <w:rFonts w:ascii="Times New Roman" w:hAnsi="Times New Roman" w:cs="Times New Roman"/>
          <w:b/>
          <w:sz w:val="28"/>
          <w:szCs w:val="28"/>
        </w:rPr>
        <w:t>18-берене. Асыл тукум мал чарба тармагында илимий изилдөө</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Мал чарбасы боюнча илимий изилдөөлөрдү Кыргыз Республикасынын айыл чарба тармагындагы илим изилдөө уюмдары ыйгарым укуктуу мамлекеттик орган менен бирдикте төмөнкүлөрдү жүргүзөт: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мал чарбачылыгындагы мамлекеттик илимий-техникалык программалар;</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 жаныбарлардын асылдуулугун жана көбөйүшүн баалоо (баалоо) боюнча нускамалар;</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 асыл тукум продуктуларды (материалды) геномдук тандоо, баалоо жана генетикалык контролдоо ыкмалары жана техникалык каражаттары;</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4) асыл тукум мал чарбасы жаатында маалыматтык камсыздоо системалары.</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 Фундаменталдык жана прикладдык илимий изилдөөлөрдү каржылоо, асыл тукум тармагында жаңы технологияларды, шаймандарды жана жабдууларды иштеп чыгуу, асыл тукум ишинин чөйрөсүндө кадрларды даярдоо жана тажрыйбасын жогорулатуу мыйзамда белгиленген тартипте кабыл алынган мамлекеттик программалардын негизинде ишке ашырылат.</w:t>
      </w:r>
    </w:p>
    <w:p w:rsidR="00772EAF" w:rsidRPr="00772EAF" w:rsidRDefault="00772EAF" w:rsidP="00772EAF">
      <w:pPr>
        <w:jc w:val="both"/>
        <w:rPr>
          <w:rFonts w:ascii="Times New Roman" w:hAnsi="Times New Roman" w:cs="Times New Roman"/>
          <w:sz w:val="28"/>
          <w:szCs w:val="28"/>
        </w:rPr>
      </w:pPr>
    </w:p>
    <w:p w:rsidR="00772EAF" w:rsidRPr="004200B3" w:rsidRDefault="00772EAF" w:rsidP="004200B3">
      <w:pPr>
        <w:jc w:val="center"/>
        <w:rPr>
          <w:rFonts w:ascii="Times New Roman" w:hAnsi="Times New Roman" w:cs="Times New Roman"/>
          <w:b/>
          <w:sz w:val="28"/>
          <w:szCs w:val="28"/>
        </w:rPr>
      </w:pPr>
      <w:r w:rsidRPr="004200B3">
        <w:rPr>
          <w:rFonts w:ascii="Times New Roman" w:hAnsi="Times New Roman" w:cs="Times New Roman"/>
          <w:b/>
          <w:sz w:val="28"/>
          <w:szCs w:val="28"/>
        </w:rPr>
        <w:t>IV бөлүм</w:t>
      </w:r>
    </w:p>
    <w:p w:rsidR="00772EAF" w:rsidRPr="004200B3" w:rsidRDefault="00772EAF" w:rsidP="004200B3">
      <w:pPr>
        <w:jc w:val="center"/>
        <w:rPr>
          <w:rFonts w:ascii="Times New Roman" w:hAnsi="Times New Roman" w:cs="Times New Roman"/>
          <w:b/>
          <w:sz w:val="28"/>
          <w:szCs w:val="28"/>
        </w:rPr>
      </w:pPr>
      <w:r w:rsidRPr="004200B3">
        <w:rPr>
          <w:rFonts w:ascii="Times New Roman" w:hAnsi="Times New Roman" w:cs="Times New Roman"/>
          <w:b/>
          <w:sz w:val="28"/>
          <w:szCs w:val="28"/>
        </w:rPr>
        <w:lastRenderedPageBreak/>
        <w:t>Асыл тукум продукциясын (материалды) таануу жана колдонуу жана анын классификациясы (баалоо)</w:t>
      </w:r>
    </w:p>
    <w:p w:rsidR="00772EAF" w:rsidRPr="004200B3" w:rsidRDefault="00772EAF" w:rsidP="004200B3">
      <w:pPr>
        <w:jc w:val="center"/>
        <w:rPr>
          <w:rFonts w:ascii="Times New Roman" w:hAnsi="Times New Roman" w:cs="Times New Roman"/>
          <w:b/>
          <w:sz w:val="28"/>
          <w:szCs w:val="28"/>
        </w:rPr>
      </w:pPr>
      <w:r w:rsidRPr="004200B3">
        <w:rPr>
          <w:rFonts w:ascii="Times New Roman" w:hAnsi="Times New Roman" w:cs="Times New Roman"/>
          <w:b/>
          <w:sz w:val="28"/>
          <w:szCs w:val="28"/>
        </w:rPr>
        <w:t>19 -берене. Асыл тукум продукциясын (материалды) таануу</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Продукция (материал) төмөндөгү учурларда асыл тукум деп таанылат: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асыл тукум баалуулуктар боюнча ыйгарым укуктуу мамлекеттик органдын корутундусуна ылайык асыл тукум продуктунун (материалдын) статусуна жана асыл тукум күбөлүгүнө же асыл тукум малдын жеке картасына ээ;</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асыл тукум күбөлүгү бар, асыл тукум өндүргүч малдан алынып, асыл тукум борборлордо иштелип чыккан урук;</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эмбрион асыл тукум малдан алынган жана асыл тукум күбөлүгү бар;</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xml:space="preserve">- бактериялар менен булгануудан жана оорулардан тазалыгын </w:t>
      </w:r>
      <w:proofErr w:type="gramStart"/>
      <w:r w:rsidRPr="00772EAF">
        <w:rPr>
          <w:rFonts w:ascii="Times New Roman" w:hAnsi="Times New Roman" w:cs="Times New Roman"/>
          <w:sz w:val="28"/>
          <w:szCs w:val="28"/>
        </w:rPr>
        <w:t>ырастаган  ветеринардык</w:t>
      </w:r>
      <w:proofErr w:type="gramEnd"/>
      <w:r w:rsidRPr="00772EAF">
        <w:rPr>
          <w:rFonts w:ascii="Times New Roman" w:hAnsi="Times New Roman" w:cs="Times New Roman"/>
          <w:sz w:val="28"/>
          <w:szCs w:val="28"/>
        </w:rPr>
        <w:t xml:space="preserve"> сертификаты бар.</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 Импорттук асыл тукум продуктулар (материал) эгерде алар Кыргыз Республикасынын Министрлер Кабинети тарабынан аныкталган тартипте эл аралык стандарттарга ылайык келсе, асыл тукум продуктулар деп таанылат.</w:t>
      </w:r>
    </w:p>
    <w:p w:rsidR="00772EAF" w:rsidRPr="004200B3" w:rsidRDefault="00772EAF" w:rsidP="004200B3">
      <w:pPr>
        <w:jc w:val="center"/>
        <w:rPr>
          <w:rFonts w:ascii="Times New Roman" w:hAnsi="Times New Roman" w:cs="Times New Roman"/>
          <w:b/>
          <w:sz w:val="28"/>
          <w:szCs w:val="28"/>
        </w:rPr>
      </w:pPr>
      <w:r w:rsidRPr="004200B3">
        <w:rPr>
          <w:rFonts w:ascii="Times New Roman" w:hAnsi="Times New Roman" w:cs="Times New Roman"/>
          <w:b/>
          <w:sz w:val="28"/>
          <w:szCs w:val="28"/>
        </w:rPr>
        <w:t>20-берене. Айыл чарба жаныбарларын жасалма уруктандыруу боюнча асыл тукум ишканасы</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Айыл чарба жаныбарларын жасалма уруктандыруу боюнча асыл тукум ишканасы асыл тукум иштерин башкаруу боюнча ыйгарым укуктуу мамлекеттик орган менен макулдашуу боюнча түзүлөт.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 Асыл тукум ишканасы төмөнкү функцияларды аткарат: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урукту алуу үчүн колдонулуучу асыл тукум малдарды камтыйт;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урукту кабыл алуу, иштетүү, сапатын текшерүү жана сактоо боюнча иштерди жүргүзөт;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айыл чарба жаныбарларын жасалма уруктандыруу үчүн урукту жасалма уруктандыруу пункттарына сатат;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бардык технологиялык процесстерди каттайт.</w:t>
      </w:r>
    </w:p>
    <w:p w:rsidR="00772EAF" w:rsidRPr="004200B3" w:rsidRDefault="00772EAF" w:rsidP="004200B3">
      <w:pPr>
        <w:jc w:val="center"/>
        <w:rPr>
          <w:rFonts w:ascii="Times New Roman" w:hAnsi="Times New Roman" w:cs="Times New Roman"/>
          <w:b/>
          <w:sz w:val="28"/>
          <w:szCs w:val="28"/>
        </w:rPr>
      </w:pPr>
      <w:r w:rsidRPr="004200B3">
        <w:rPr>
          <w:rFonts w:ascii="Times New Roman" w:hAnsi="Times New Roman" w:cs="Times New Roman"/>
          <w:b/>
          <w:sz w:val="28"/>
          <w:szCs w:val="28"/>
        </w:rPr>
        <w:t>21-берене. Айыл чарба жаныбарларын жасалма уруктандыруу пункттары</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Айыл чарба жаныбарларын жасалма уруктандыруу пункттары - үйүрдү көбөйтүү жана ургаачы малдарды тейлөө боюнча иштер жүргүзүлүүчү негизги жер.</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lastRenderedPageBreak/>
        <w:t>2. Айыл чарба жаныбарларын жасалма уруктандыруу пункттарын уюштуруу тартиби жана негизги талаптар Кыргыз Республикасынын Министрлер Кабинети тарабынан аныкталат.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 Зооветеринардык адистер, ошондой эле мал багуу боюнча тажрыйбасы бар, атайын курстарда жана жасалма уруктандыруу боюнча стажировкадан өткөн, иштөө укугуна күбөлүк (сертификат) алган адамдар техник-уруктандыруучу болуп иштей алышат.</w:t>
      </w:r>
    </w:p>
    <w:p w:rsidR="00772EAF" w:rsidRPr="004200B3" w:rsidRDefault="00772EAF" w:rsidP="004200B3">
      <w:pPr>
        <w:jc w:val="center"/>
        <w:rPr>
          <w:rFonts w:ascii="Times New Roman" w:hAnsi="Times New Roman" w:cs="Times New Roman"/>
          <w:b/>
          <w:sz w:val="28"/>
          <w:szCs w:val="28"/>
        </w:rPr>
      </w:pPr>
      <w:r w:rsidRPr="004200B3">
        <w:rPr>
          <w:rFonts w:ascii="Times New Roman" w:hAnsi="Times New Roman" w:cs="Times New Roman"/>
          <w:b/>
          <w:sz w:val="28"/>
          <w:szCs w:val="28"/>
        </w:rPr>
        <w:t>22-берене. Асыл тукум продукциясын (материалды) колдонуу</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Асыл тукум жаныбарлардын уруктары жана түйүлдүктөрү төмөнкү учурларда колдонулат: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асыл тукум мал чарбачылыгы тармагындагы субъектилерден алынган;</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асыл тукум малдан Кыргыз Республикасынын мал чарбачылыгындагы асыл тукум иштери жөнүндө мыйзамдарында белгиленген тартипте катталган;</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аларды идентификациялоого мүмкүндүк берген жекече белгилердин болушу;</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асыл тукум күбөлүктөрү бар.</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 Урукту жана түйүлдүктү жекече маркировкасыз сатууга жол берилбейт.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 Тукумду көбөйтүү үчүн ыйгарым укуктуу мамлекеттик орган тарабынан бонитировкадан (баалоодон) өткөн асыл тукум жаныбарлар гана колдонулат.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4. Асыл тукум мал алынган чарбалар боюнча маалыматтарды сактоо максатында асыл тукумдук күбөлүктөрдө асыл тукум малдарды иштеп чыккан чарбалар жөнүндө маалыматтар көрсөтүлөт.</w:t>
      </w:r>
    </w:p>
    <w:p w:rsidR="00772EAF" w:rsidRPr="004200B3" w:rsidRDefault="00772EAF" w:rsidP="004200B3">
      <w:pPr>
        <w:jc w:val="center"/>
        <w:rPr>
          <w:rFonts w:ascii="Times New Roman" w:hAnsi="Times New Roman" w:cs="Times New Roman"/>
          <w:b/>
          <w:sz w:val="28"/>
          <w:szCs w:val="28"/>
        </w:rPr>
      </w:pPr>
      <w:r w:rsidRPr="004200B3">
        <w:rPr>
          <w:rFonts w:ascii="Times New Roman" w:hAnsi="Times New Roman" w:cs="Times New Roman"/>
          <w:b/>
          <w:sz w:val="28"/>
          <w:szCs w:val="28"/>
        </w:rPr>
        <w:t>23-берене. Бонитировка (баалоо)</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Асыл тукум жаныбарлар ыйгарым укуктуу мамлекеттик орган тарабынан бекитилген нускамаларга ылайык бонитировкалоого (баалоого) тийиш.</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 Бонитировкадан (баалоодон) өтпөгөн асыл тукум малдарды асыл тукумдук максатта пайдалануу үчүн сатууга жол берилбейт.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 Бонитировка (баалоо) сертификатталган бонитерлор (классификаторлор) тарабынан жүргүзүлөт.</w:t>
      </w:r>
    </w:p>
    <w:p w:rsidR="00772EAF" w:rsidRPr="00772EAF" w:rsidRDefault="00772EAF" w:rsidP="00772EAF">
      <w:pPr>
        <w:jc w:val="center"/>
        <w:rPr>
          <w:rFonts w:ascii="Times New Roman" w:hAnsi="Times New Roman" w:cs="Times New Roman"/>
          <w:b/>
          <w:sz w:val="28"/>
          <w:szCs w:val="28"/>
        </w:rPr>
      </w:pPr>
      <w:r w:rsidRPr="00772EAF">
        <w:rPr>
          <w:rFonts w:ascii="Times New Roman" w:hAnsi="Times New Roman" w:cs="Times New Roman"/>
          <w:b/>
          <w:sz w:val="28"/>
          <w:szCs w:val="28"/>
        </w:rPr>
        <w:t>V Бөлүм</w:t>
      </w:r>
    </w:p>
    <w:p w:rsidR="00772EAF" w:rsidRPr="00772EAF" w:rsidRDefault="00772EAF" w:rsidP="00772EAF">
      <w:pPr>
        <w:jc w:val="center"/>
        <w:rPr>
          <w:rFonts w:ascii="Times New Roman" w:hAnsi="Times New Roman" w:cs="Times New Roman"/>
          <w:b/>
          <w:sz w:val="28"/>
          <w:szCs w:val="28"/>
        </w:rPr>
      </w:pPr>
      <w:r w:rsidRPr="00772EAF">
        <w:rPr>
          <w:rFonts w:ascii="Times New Roman" w:hAnsi="Times New Roman" w:cs="Times New Roman"/>
          <w:b/>
          <w:sz w:val="28"/>
          <w:szCs w:val="28"/>
        </w:rPr>
        <w:t>Жыйынтыктоочу жоболор</w:t>
      </w:r>
    </w:p>
    <w:p w:rsidR="00772EAF" w:rsidRPr="00772EAF" w:rsidRDefault="00772EAF" w:rsidP="00772EAF">
      <w:pPr>
        <w:jc w:val="center"/>
        <w:rPr>
          <w:rFonts w:ascii="Times New Roman" w:hAnsi="Times New Roman" w:cs="Times New Roman"/>
          <w:b/>
          <w:sz w:val="28"/>
          <w:szCs w:val="28"/>
        </w:rPr>
      </w:pPr>
      <w:r w:rsidRPr="00772EAF">
        <w:rPr>
          <w:rFonts w:ascii="Times New Roman" w:hAnsi="Times New Roman" w:cs="Times New Roman"/>
          <w:b/>
          <w:sz w:val="28"/>
          <w:szCs w:val="28"/>
        </w:rPr>
        <w:t>24-берене. Мыйзамдын талаптарын бузгандык үчүн жоопкерчилик</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lastRenderedPageBreak/>
        <w:t>Ушул Мыйзамда көрсөтүлгөн талаптарды бузган асыл тукум ишкердиктин субъекттери Кыргыз Республикасынын мыйзамдарына ылайык жоопкерчиликке тартылат.</w:t>
      </w:r>
    </w:p>
    <w:p w:rsidR="00772EAF" w:rsidRPr="00772EAF" w:rsidRDefault="00772EAF" w:rsidP="00772EAF">
      <w:pPr>
        <w:jc w:val="center"/>
        <w:rPr>
          <w:rFonts w:ascii="Times New Roman" w:hAnsi="Times New Roman" w:cs="Times New Roman"/>
          <w:b/>
          <w:sz w:val="28"/>
          <w:szCs w:val="28"/>
        </w:rPr>
      </w:pPr>
      <w:r w:rsidRPr="00772EAF">
        <w:rPr>
          <w:rFonts w:ascii="Times New Roman" w:hAnsi="Times New Roman" w:cs="Times New Roman"/>
          <w:b/>
          <w:sz w:val="28"/>
          <w:szCs w:val="28"/>
        </w:rPr>
        <w:t>25-статья. Эл аралык кызматташтык</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Кыргыз Республикасы асыл тукум тармагындагы эл аралык кызматташтыкты өнүктүрүүгө көмөктөшөт.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 Кыргыз Республикасынын аймагында чет өлкөлүк жарандар жана (же) чет өлкөлүк юридикалык жактар Кыргыз Республикасынын Мыйзамдарына ылайык асыл тукум ишин жүргүзүшөт.</w:t>
      </w:r>
    </w:p>
    <w:p w:rsidR="00772EAF" w:rsidRPr="00772EAF" w:rsidRDefault="00772EAF" w:rsidP="00772EAF">
      <w:pPr>
        <w:jc w:val="center"/>
        <w:rPr>
          <w:rFonts w:ascii="Times New Roman" w:hAnsi="Times New Roman" w:cs="Times New Roman"/>
          <w:b/>
          <w:sz w:val="28"/>
          <w:szCs w:val="28"/>
        </w:rPr>
      </w:pPr>
      <w:r w:rsidRPr="00772EAF">
        <w:rPr>
          <w:rFonts w:ascii="Times New Roman" w:hAnsi="Times New Roman" w:cs="Times New Roman"/>
          <w:b/>
          <w:sz w:val="28"/>
          <w:szCs w:val="28"/>
        </w:rPr>
        <w:t>26-статья. Мыйзамдын күчүнө кириши</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1. Бул Мыйзам расмий жарыяланган күндөн тартып күчүнө кирет.</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2. Жараксыз деп табылсын:</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 "Кыргыз Республикасынын мал чарбасындагы асыл тукум иши жөнүндө" Кыргыз Республикасынын 2009 -жылдын 27 -апрелиндеги No 133 Мыйзамы (......);</w:t>
      </w: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3. Кыргыз Республикасынын Министрлер Кабинети алты айлык мөөнөттө өзүнүн ченемдик укуктук актыларын ушул Мыйзамга ылайык келтирсин.</w:t>
      </w:r>
    </w:p>
    <w:p w:rsidR="00772EAF" w:rsidRPr="00772EAF" w:rsidRDefault="00772EAF" w:rsidP="00772EAF">
      <w:pPr>
        <w:jc w:val="both"/>
        <w:rPr>
          <w:rFonts w:ascii="Times New Roman" w:hAnsi="Times New Roman" w:cs="Times New Roman"/>
          <w:sz w:val="28"/>
          <w:szCs w:val="28"/>
        </w:rPr>
      </w:pPr>
    </w:p>
    <w:p w:rsidR="00772EAF" w:rsidRPr="00772EAF" w:rsidRDefault="00772EAF" w:rsidP="00772EAF">
      <w:pPr>
        <w:jc w:val="both"/>
        <w:rPr>
          <w:rFonts w:ascii="Times New Roman" w:hAnsi="Times New Roman" w:cs="Times New Roman"/>
          <w:sz w:val="28"/>
          <w:szCs w:val="28"/>
        </w:rPr>
      </w:pPr>
    </w:p>
    <w:p w:rsidR="00772EAF" w:rsidRPr="00772EAF" w:rsidRDefault="00772EAF" w:rsidP="00772EAF">
      <w:pPr>
        <w:jc w:val="both"/>
        <w:rPr>
          <w:rFonts w:ascii="Times New Roman" w:hAnsi="Times New Roman" w:cs="Times New Roman"/>
          <w:sz w:val="28"/>
          <w:szCs w:val="28"/>
        </w:rPr>
      </w:pPr>
      <w:r w:rsidRPr="00772EAF">
        <w:rPr>
          <w:rFonts w:ascii="Times New Roman" w:hAnsi="Times New Roman" w:cs="Times New Roman"/>
          <w:sz w:val="28"/>
          <w:szCs w:val="28"/>
        </w:rPr>
        <w:t>Кыргыз Республикасынын Президенти</w:t>
      </w:r>
    </w:p>
    <w:p w:rsidR="0039124A" w:rsidRPr="00772EAF" w:rsidRDefault="001238AB" w:rsidP="00772EAF">
      <w:pPr>
        <w:jc w:val="both"/>
        <w:rPr>
          <w:rFonts w:ascii="Times New Roman" w:hAnsi="Times New Roman" w:cs="Times New Roman"/>
          <w:sz w:val="28"/>
          <w:szCs w:val="28"/>
        </w:rPr>
      </w:pPr>
    </w:p>
    <w:sectPr w:rsidR="0039124A" w:rsidRPr="00772E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EAF"/>
    <w:rsid w:val="001238AB"/>
    <w:rsid w:val="004200B3"/>
    <w:rsid w:val="00750F75"/>
    <w:rsid w:val="00772EAF"/>
    <w:rsid w:val="0089191D"/>
    <w:rsid w:val="00DC5710"/>
    <w:rsid w:val="00F26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46F8FB-32B2-490B-B4B2-15C015410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200B3"/>
    <w:pPr>
      <w:spacing w:after="0" w:line="240" w:lineRule="auto"/>
    </w:pPr>
  </w:style>
  <w:style w:type="paragraph" w:styleId="a4">
    <w:name w:val="Balloon Text"/>
    <w:basedOn w:val="a"/>
    <w:link w:val="a5"/>
    <w:uiPriority w:val="99"/>
    <w:semiHidden/>
    <w:unhideWhenUsed/>
    <w:rsid w:val="001238A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238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15</Pages>
  <Words>4018</Words>
  <Characters>22907</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Userna</dc:creator>
  <cp:keywords/>
  <dc:description/>
  <cp:lastModifiedBy>Userna</cp:lastModifiedBy>
  <cp:revision>7</cp:revision>
  <cp:lastPrinted>2021-09-01T10:56:00Z</cp:lastPrinted>
  <dcterms:created xsi:type="dcterms:W3CDTF">2021-09-01T10:42:00Z</dcterms:created>
  <dcterms:modified xsi:type="dcterms:W3CDTF">2021-09-01T10:59:00Z</dcterms:modified>
</cp:coreProperties>
</file>